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15ED3" w14:textId="77777777" w:rsidR="00DA677B" w:rsidRPr="00036244" w:rsidRDefault="00DA677B" w:rsidP="00DA677B">
      <w:pPr>
        <w:shd w:val="clear" w:color="auto" w:fill="FFFFFF"/>
        <w:spacing w:line="312" w:lineRule="atLeast"/>
        <w:outlineLvl w:val="0"/>
        <w:rPr>
          <w:rFonts w:asciiTheme="majorHAnsi" w:hAnsiTheme="majorHAnsi"/>
          <w:sz w:val="28"/>
          <w:szCs w:val="28"/>
        </w:rPr>
      </w:pPr>
      <w:r w:rsidRPr="00036244">
        <w:rPr>
          <w:rFonts w:asciiTheme="majorHAnsi" w:hAnsiTheme="majorHAnsi" w:cs="Arial"/>
          <w:b/>
          <w:bCs/>
          <w:kern w:val="36"/>
          <w:sz w:val="28"/>
          <w:szCs w:val="28"/>
        </w:rPr>
        <w:t>Hypothesis Testing in Machine Learning</w:t>
      </w:r>
    </w:p>
    <w:p w14:paraId="043FB473" w14:textId="77777777" w:rsidR="00DA677B" w:rsidRPr="00036244" w:rsidRDefault="00DA677B" w:rsidP="00DA677B">
      <w:pPr>
        <w:shd w:val="clear" w:color="auto" w:fill="FFFFFF"/>
        <w:rPr>
          <w:rFonts w:asciiTheme="majorHAnsi" w:hAnsiTheme="majorHAnsi"/>
          <w:sz w:val="28"/>
          <w:szCs w:val="28"/>
        </w:rPr>
      </w:pPr>
      <w:r w:rsidRPr="00036244">
        <w:rPr>
          <w:rFonts w:asciiTheme="majorHAnsi" w:hAnsiTheme="majorHAnsi"/>
          <w:sz w:val="28"/>
          <w:szCs w:val="28"/>
        </w:rPr>
        <w:t xml:space="preserve">The process of hypothesis testing is to draw inferences or some conclusion about the overall population or data by conducting some statistical tests on a sample. </w:t>
      </w:r>
    </w:p>
    <w:p w14:paraId="1AFA538E" w14:textId="77777777" w:rsidR="00DA677B" w:rsidRPr="00036244" w:rsidRDefault="00DA677B" w:rsidP="00DA677B">
      <w:pPr>
        <w:shd w:val="clear" w:color="auto" w:fill="FFFFFF"/>
        <w:spacing w:line="432" w:lineRule="atLeast"/>
        <w:rPr>
          <w:rFonts w:asciiTheme="majorHAnsi" w:hAnsiTheme="majorHAnsi"/>
          <w:sz w:val="28"/>
          <w:szCs w:val="28"/>
        </w:rPr>
      </w:pPr>
    </w:p>
    <w:p w14:paraId="106435C5" w14:textId="77777777" w:rsidR="00DA677B" w:rsidRPr="00036244" w:rsidRDefault="00DA677B" w:rsidP="00DA677B">
      <w:pPr>
        <w:shd w:val="clear" w:color="auto" w:fill="FFFFFF"/>
        <w:rPr>
          <w:rFonts w:asciiTheme="majorHAnsi" w:hAnsiTheme="majorHAnsi"/>
          <w:sz w:val="28"/>
          <w:szCs w:val="28"/>
        </w:rPr>
      </w:pPr>
      <w:r w:rsidRPr="00036244">
        <w:rPr>
          <w:rFonts w:asciiTheme="majorHAnsi" w:hAnsiTheme="majorHAnsi"/>
          <w:sz w:val="28"/>
          <w:szCs w:val="28"/>
        </w:rPr>
        <w:t>For drawing some inferences, we have to make some assumptions that lead to two terms that are used in the hypothesis testing.</w:t>
      </w:r>
    </w:p>
    <w:p w14:paraId="6F6F8F78" w14:textId="77777777" w:rsidR="00DA677B" w:rsidRPr="00036244" w:rsidRDefault="00DA677B" w:rsidP="00DA677B">
      <w:pPr>
        <w:numPr>
          <w:ilvl w:val="0"/>
          <w:numId w:val="1"/>
        </w:numPr>
        <w:shd w:val="clear" w:color="auto" w:fill="FFFFFF"/>
        <w:spacing w:line="432" w:lineRule="atLeast"/>
        <w:rPr>
          <w:rFonts w:asciiTheme="majorHAnsi" w:hAnsiTheme="majorHAnsi"/>
          <w:sz w:val="28"/>
          <w:szCs w:val="28"/>
        </w:rPr>
      </w:pPr>
      <w:r w:rsidRPr="00036244">
        <w:rPr>
          <w:rFonts w:asciiTheme="majorHAnsi" w:hAnsiTheme="majorHAnsi"/>
          <w:b/>
          <w:sz w:val="28"/>
          <w:szCs w:val="28"/>
        </w:rPr>
        <w:t>Null hypothesis</w:t>
      </w:r>
      <w:r w:rsidRPr="00036244">
        <w:rPr>
          <w:rFonts w:asciiTheme="majorHAnsi" w:hAnsiTheme="majorHAnsi"/>
          <w:sz w:val="28"/>
          <w:szCs w:val="28"/>
        </w:rPr>
        <w:t>: 1. Denoted by H</w:t>
      </w:r>
      <w:r w:rsidRPr="00036244">
        <w:rPr>
          <w:rFonts w:asciiTheme="majorHAnsi" w:hAnsiTheme="majorHAnsi"/>
          <w:sz w:val="28"/>
          <w:szCs w:val="28"/>
          <w:vertAlign w:val="subscript"/>
        </w:rPr>
        <w:t>0</w:t>
      </w:r>
    </w:p>
    <w:p w14:paraId="25DFE4AF" w14:textId="77777777" w:rsidR="00DA677B" w:rsidRPr="00036244" w:rsidRDefault="00DA677B" w:rsidP="00DA677B">
      <w:pPr>
        <w:shd w:val="clear" w:color="auto" w:fill="FFFFFF"/>
        <w:spacing w:line="432" w:lineRule="atLeast"/>
        <w:ind w:left="360"/>
        <w:rPr>
          <w:rFonts w:asciiTheme="majorHAnsi" w:hAnsiTheme="majorHAnsi"/>
          <w:sz w:val="28"/>
          <w:szCs w:val="28"/>
        </w:rPr>
      </w:pPr>
      <w:r w:rsidRPr="00036244">
        <w:rPr>
          <w:rFonts w:asciiTheme="majorHAnsi" w:hAnsiTheme="majorHAnsi"/>
          <w:sz w:val="28"/>
          <w:szCs w:val="28"/>
        </w:rPr>
        <w:t xml:space="preserve">                                         2. It is a statement about a population parameter</w:t>
      </w:r>
    </w:p>
    <w:p w14:paraId="1954CB3E" w14:textId="77777777" w:rsidR="00DA677B" w:rsidRPr="00036244" w:rsidRDefault="00DA677B" w:rsidP="00DA677B">
      <w:pPr>
        <w:shd w:val="clear" w:color="auto" w:fill="FFFFFF"/>
        <w:spacing w:line="432" w:lineRule="atLeast"/>
        <w:ind w:left="360"/>
        <w:rPr>
          <w:rFonts w:asciiTheme="majorHAnsi" w:hAnsiTheme="majorHAnsi"/>
          <w:sz w:val="28"/>
          <w:szCs w:val="28"/>
        </w:rPr>
      </w:pPr>
      <w:r w:rsidRPr="00036244">
        <w:rPr>
          <w:rFonts w:asciiTheme="majorHAnsi" w:hAnsiTheme="majorHAnsi"/>
          <w:sz w:val="28"/>
          <w:szCs w:val="28"/>
        </w:rPr>
        <w:t xml:space="preserve">                                              </w:t>
      </w:r>
      <w:proofErr w:type="spellStart"/>
      <w:proofErr w:type="gramStart"/>
      <w:r w:rsidRPr="00036244">
        <w:rPr>
          <w:rFonts w:asciiTheme="majorHAnsi" w:hAnsiTheme="majorHAnsi"/>
          <w:sz w:val="28"/>
          <w:szCs w:val="28"/>
        </w:rPr>
        <w:t>Eg</w:t>
      </w:r>
      <w:proofErr w:type="spellEnd"/>
      <w:r w:rsidRPr="00036244">
        <w:rPr>
          <w:rFonts w:asciiTheme="majorHAnsi" w:hAnsiTheme="majorHAnsi"/>
          <w:sz w:val="28"/>
          <w:szCs w:val="28"/>
        </w:rPr>
        <w:t>:-</w:t>
      </w:r>
      <w:proofErr w:type="gramEnd"/>
      <w:r w:rsidRPr="00036244">
        <w:rPr>
          <w:rFonts w:asciiTheme="majorHAnsi" w:hAnsiTheme="majorHAnsi"/>
          <w:sz w:val="28"/>
          <w:szCs w:val="28"/>
        </w:rPr>
        <w:t xml:space="preserve"> Population Mean</w:t>
      </w:r>
    </w:p>
    <w:p w14:paraId="6505CFCE" w14:textId="77777777" w:rsidR="00DA677B" w:rsidRPr="00036244" w:rsidRDefault="00DA677B" w:rsidP="00DA677B">
      <w:pPr>
        <w:shd w:val="clear" w:color="auto" w:fill="FFFFFF"/>
        <w:spacing w:line="432" w:lineRule="atLeast"/>
        <w:ind w:left="360"/>
        <w:rPr>
          <w:rFonts w:asciiTheme="majorHAnsi" w:hAnsiTheme="majorHAnsi"/>
          <w:sz w:val="28"/>
          <w:szCs w:val="28"/>
        </w:rPr>
      </w:pPr>
      <w:r w:rsidRPr="00036244">
        <w:rPr>
          <w:rFonts w:asciiTheme="majorHAnsi" w:hAnsiTheme="majorHAnsi"/>
          <w:sz w:val="28"/>
          <w:szCs w:val="28"/>
        </w:rPr>
        <w:t xml:space="preserve">                                         3. H</w:t>
      </w:r>
      <w:r w:rsidRPr="00036244">
        <w:rPr>
          <w:rFonts w:asciiTheme="majorHAnsi" w:hAnsiTheme="majorHAnsi"/>
          <w:sz w:val="28"/>
          <w:szCs w:val="28"/>
          <w:vertAlign w:val="subscript"/>
        </w:rPr>
        <w:t xml:space="preserve">0 </w:t>
      </w:r>
      <w:r w:rsidRPr="00036244">
        <w:rPr>
          <w:rFonts w:asciiTheme="majorHAnsi" w:hAnsiTheme="majorHAnsi"/>
          <w:sz w:val="28"/>
          <w:szCs w:val="28"/>
        </w:rPr>
        <w:t>is true by default.</w:t>
      </w:r>
    </w:p>
    <w:p w14:paraId="2B01FA36" w14:textId="77777777" w:rsidR="00DA677B" w:rsidRPr="00036244" w:rsidRDefault="00DA677B" w:rsidP="00DA677B">
      <w:pPr>
        <w:shd w:val="clear" w:color="auto" w:fill="FFFFFF"/>
        <w:spacing w:line="432" w:lineRule="atLeast"/>
        <w:ind w:left="360"/>
        <w:rPr>
          <w:rFonts w:asciiTheme="majorHAnsi" w:hAnsiTheme="majorHAnsi"/>
          <w:sz w:val="28"/>
          <w:szCs w:val="28"/>
        </w:rPr>
      </w:pPr>
      <w:r w:rsidRPr="00036244">
        <w:rPr>
          <w:rFonts w:asciiTheme="majorHAnsi" w:hAnsiTheme="majorHAnsi"/>
          <w:sz w:val="28"/>
          <w:szCs w:val="28"/>
        </w:rPr>
        <w:tab/>
      </w:r>
      <w:r w:rsidRPr="00036244">
        <w:rPr>
          <w:rFonts w:asciiTheme="majorHAnsi" w:hAnsiTheme="majorHAnsi"/>
          <w:sz w:val="28"/>
          <w:szCs w:val="28"/>
        </w:rPr>
        <w:tab/>
      </w:r>
      <w:r w:rsidRPr="00036244">
        <w:rPr>
          <w:rFonts w:asciiTheme="majorHAnsi" w:hAnsiTheme="majorHAnsi"/>
          <w:sz w:val="28"/>
          <w:szCs w:val="28"/>
        </w:rPr>
        <w:tab/>
      </w:r>
      <w:r w:rsidRPr="00036244">
        <w:rPr>
          <w:rFonts w:asciiTheme="majorHAnsi" w:hAnsiTheme="majorHAnsi"/>
          <w:sz w:val="28"/>
          <w:szCs w:val="28"/>
        </w:rPr>
        <w:tab/>
      </w:r>
      <w:proofErr w:type="spellStart"/>
      <w:proofErr w:type="gramStart"/>
      <w:r w:rsidRPr="00036244">
        <w:rPr>
          <w:rFonts w:asciiTheme="majorHAnsi" w:hAnsiTheme="majorHAnsi"/>
          <w:sz w:val="28"/>
          <w:szCs w:val="28"/>
        </w:rPr>
        <w:t>Eg</w:t>
      </w:r>
      <w:proofErr w:type="spellEnd"/>
      <w:r w:rsidRPr="00036244">
        <w:rPr>
          <w:rFonts w:asciiTheme="majorHAnsi" w:hAnsiTheme="majorHAnsi"/>
          <w:sz w:val="28"/>
          <w:szCs w:val="28"/>
        </w:rPr>
        <w:t>:-</w:t>
      </w:r>
      <w:proofErr w:type="gramEnd"/>
      <w:r w:rsidRPr="00036244">
        <w:rPr>
          <w:rFonts w:asciiTheme="majorHAnsi" w:hAnsiTheme="majorHAnsi"/>
          <w:sz w:val="28"/>
          <w:szCs w:val="28"/>
        </w:rPr>
        <w:t xml:space="preserve"> µ &gt; 165</w:t>
      </w:r>
    </w:p>
    <w:p w14:paraId="05E8C46F" w14:textId="77777777" w:rsidR="00DA677B" w:rsidRPr="00036244" w:rsidRDefault="00DA677B" w:rsidP="00DA677B">
      <w:pPr>
        <w:numPr>
          <w:ilvl w:val="0"/>
          <w:numId w:val="1"/>
        </w:numPr>
        <w:shd w:val="clear" w:color="auto" w:fill="FFFFFF"/>
        <w:spacing w:line="432" w:lineRule="atLeast"/>
        <w:rPr>
          <w:rFonts w:asciiTheme="majorHAnsi" w:hAnsiTheme="majorHAnsi"/>
          <w:sz w:val="28"/>
          <w:szCs w:val="28"/>
        </w:rPr>
      </w:pPr>
      <w:r w:rsidRPr="00036244">
        <w:rPr>
          <w:rFonts w:asciiTheme="majorHAnsi" w:hAnsiTheme="majorHAnsi"/>
          <w:b/>
          <w:sz w:val="28"/>
          <w:szCs w:val="28"/>
        </w:rPr>
        <w:t>Alternate hypothesis</w:t>
      </w:r>
      <w:r w:rsidRPr="00036244">
        <w:rPr>
          <w:rFonts w:asciiTheme="majorHAnsi" w:hAnsiTheme="majorHAnsi"/>
          <w:sz w:val="28"/>
          <w:szCs w:val="28"/>
        </w:rPr>
        <w:t>: 1. Denoted by H</w:t>
      </w:r>
      <w:r w:rsidRPr="00036244">
        <w:rPr>
          <w:rFonts w:asciiTheme="majorHAnsi" w:hAnsiTheme="majorHAnsi"/>
          <w:sz w:val="28"/>
          <w:szCs w:val="28"/>
          <w:vertAlign w:val="subscript"/>
        </w:rPr>
        <w:t>1</w:t>
      </w:r>
    </w:p>
    <w:p w14:paraId="4DC48F7E" w14:textId="77777777" w:rsidR="00DA677B" w:rsidRPr="00036244" w:rsidRDefault="00DA677B" w:rsidP="00DA677B">
      <w:pPr>
        <w:shd w:val="clear" w:color="auto" w:fill="FFFFFF"/>
        <w:spacing w:line="432" w:lineRule="atLeast"/>
        <w:ind w:left="360"/>
        <w:rPr>
          <w:rFonts w:asciiTheme="majorHAnsi" w:hAnsiTheme="majorHAnsi"/>
          <w:sz w:val="28"/>
          <w:szCs w:val="28"/>
        </w:rPr>
      </w:pPr>
      <w:r w:rsidRPr="00036244">
        <w:rPr>
          <w:rFonts w:asciiTheme="majorHAnsi" w:hAnsiTheme="majorHAnsi"/>
          <w:sz w:val="28"/>
          <w:szCs w:val="28"/>
        </w:rPr>
        <w:t xml:space="preserve">                                                    2. Contrary to H</w:t>
      </w:r>
      <w:r w:rsidRPr="00036244">
        <w:rPr>
          <w:rFonts w:asciiTheme="majorHAnsi" w:hAnsiTheme="majorHAnsi"/>
          <w:sz w:val="28"/>
          <w:szCs w:val="28"/>
          <w:vertAlign w:val="subscript"/>
        </w:rPr>
        <w:t>0</w:t>
      </w:r>
    </w:p>
    <w:p w14:paraId="08C1C552" w14:textId="77777777" w:rsidR="00DA677B" w:rsidRPr="00036244" w:rsidRDefault="00DA677B" w:rsidP="00DA677B">
      <w:pPr>
        <w:shd w:val="clear" w:color="auto" w:fill="FFFFFF"/>
        <w:spacing w:line="432" w:lineRule="atLeast"/>
        <w:ind w:left="360"/>
        <w:rPr>
          <w:rFonts w:asciiTheme="majorHAnsi" w:hAnsiTheme="majorHAnsi"/>
          <w:sz w:val="28"/>
          <w:szCs w:val="28"/>
        </w:rPr>
      </w:pPr>
      <w:r w:rsidRPr="00036244">
        <w:rPr>
          <w:rFonts w:asciiTheme="majorHAnsi" w:hAnsiTheme="majorHAnsi"/>
          <w:sz w:val="28"/>
          <w:szCs w:val="28"/>
        </w:rPr>
        <w:t xml:space="preserve">                                                    3. Also known as Research Hypothesis.</w:t>
      </w:r>
    </w:p>
    <w:p w14:paraId="0CBB8786" w14:textId="77777777" w:rsidR="00DA677B" w:rsidRPr="00036244" w:rsidRDefault="00DA677B" w:rsidP="00DA677B">
      <w:pPr>
        <w:shd w:val="clear" w:color="auto" w:fill="FFFFFF"/>
        <w:spacing w:line="432" w:lineRule="atLeast"/>
        <w:ind w:left="360"/>
        <w:rPr>
          <w:rFonts w:asciiTheme="majorHAnsi" w:hAnsiTheme="majorHAnsi"/>
          <w:sz w:val="28"/>
          <w:szCs w:val="28"/>
        </w:rPr>
      </w:pPr>
      <w:r w:rsidRPr="00036244">
        <w:rPr>
          <w:rFonts w:asciiTheme="majorHAnsi" w:hAnsiTheme="majorHAnsi"/>
          <w:sz w:val="28"/>
          <w:szCs w:val="28"/>
        </w:rPr>
        <w:tab/>
      </w:r>
      <w:r w:rsidRPr="00036244">
        <w:rPr>
          <w:rFonts w:asciiTheme="majorHAnsi" w:hAnsiTheme="majorHAnsi"/>
          <w:sz w:val="28"/>
          <w:szCs w:val="28"/>
        </w:rPr>
        <w:tab/>
      </w:r>
      <w:r w:rsidRPr="00036244">
        <w:rPr>
          <w:rFonts w:asciiTheme="majorHAnsi" w:hAnsiTheme="majorHAnsi"/>
          <w:sz w:val="28"/>
          <w:szCs w:val="28"/>
        </w:rPr>
        <w:tab/>
      </w:r>
      <w:r w:rsidRPr="00036244">
        <w:rPr>
          <w:rFonts w:asciiTheme="majorHAnsi" w:hAnsiTheme="majorHAnsi"/>
          <w:sz w:val="28"/>
          <w:szCs w:val="28"/>
        </w:rPr>
        <w:tab/>
        <w:t xml:space="preserve">         </w:t>
      </w:r>
      <w:proofErr w:type="spellStart"/>
      <w:proofErr w:type="gramStart"/>
      <w:r w:rsidRPr="00036244">
        <w:rPr>
          <w:rFonts w:asciiTheme="majorHAnsi" w:hAnsiTheme="majorHAnsi"/>
          <w:sz w:val="28"/>
          <w:szCs w:val="28"/>
        </w:rPr>
        <w:t>Eg</w:t>
      </w:r>
      <w:proofErr w:type="spellEnd"/>
      <w:r w:rsidRPr="00036244">
        <w:rPr>
          <w:rFonts w:asciiTheme="majorHAnsi" w:hAnsiTheme="majorHAnsi"/>
          <w:sz w:val="28"/>
          <w:szCs w:val="28"/>
        </w:rPr>
        <w:t>:-</w:t>
      </w:r>
      <w:proofErr w:type="gramEnd"/>
      <w:r w:rsidRPr="00036244">
        <w:rPr>
          <w:rFonts w:asciiTheme="majorHAnsi" w:hAnsiTheme="majorHAnsi"/>
          <w:sz w:val="28"/>
          <w:szCs w:val="28"/>
        </w:rPr>
        <w:t xml:space="preserve"> µ &lt; 165</w:t>
      </w:r>
    </w:p>
    <w:p w14:paraId="114AE404" w14:textId="77777777" w:rsidR="00DA677B" w:rsidRPr="00036244" w:rsidRDefault="00DA677B" w:rsidP="00DA677B">
      <w:pPr>
        <w:shd w:val="clear" w:color="auto" w:fill="FFFFFF"/>
        <w:spacing w:line="432" w:lineRule="atLeast"/>
        <w:ind w:left="360"/>
        <w:rPr>
          <w:rFonts w:asciiTheme="majorHAnsi" w:hAnsiTheme="majorHAnsi"/>
          <w:sz w:val="28"/>
          <w:szCs w:val="28"/>
        </w:rPr>
      </w:pPr>
    </w:p>
    <w:p w14:paraId="011A3A1C" w14:textId="77777777" w:rsidR="00DA677B" w:rsidRPr="00036244" w:rsidRDefault="00DA677B" w:rsidP="00DA677B">
      <w:pPr>
        <w:pStyle w:val="NormalWeb"/>
        <w:shd w:val="clear" w:color="auto" w:fill="FFFFFF"/>
        <w:spacing w:before="0" w:beforeAutospacing="0"/>
        <w:jc w:val="both"/>
        <w:rPr>
          <w:rFonts w:asciiTheme="majorHAnsi" w:hAnsiTheme="majorHAnsi" w:cs="Arial"/>
          <w:sz w:val="28"/>
          <w:szCs w:val="28"/>
        </w:rPr>
      </w:pPr>
      <w:r w:rsidRPr="00036244">
        <w:rPr>
          <w:rFonts w:asciiTheme="majorHAnsi" w:hAnsiTheme="majorHAnsi" w:cs="Arial"/>
          <w:b/>
          <w:bCs/>
          <w:sz w:val="28"/>
          <w:szCs w:val="28"/>
        </w:rPr>
        <w:t xml:space="preserve">P value: </w:t>
      </w:r>
      <w:r w:rsidRPr="00036244">
        <w:rPr>
          <w:rFonts w:asciiTheme="majorHAnsi" w:hAnsiTheme="majorHAnsi"/>
          <w:sz w:val="28"/>
          <w:szCs w:val="28"/>
        </w:rPr>
        <w:t xml:space="preserve">It can also be said as evidence for the null hypothesis or in machine learning algorithms. </w:t>
      </w:r>
      <w:r w:rsidRPr="00036244">
        <w:rPr>
          <w:rFonts w:asciiTheme="majorHAnsi" w:hAnsiTheme="majorHAnsi" w:cs="Arial"/>
          <w:sz w:val="28"/>
          <w:szCs w:val="28"/>
        </w:rPr>
        <w:t xml:space="preserve">It is the probability of obtaining results as extreme as the observed results of a statistical hypothesis test, assuming that the null hypothesis is correct. </w:t>
      </w:r>
    </w:p>
    <w:p w14:paraId="6633F0AD" w14:textId="77777777" w:rsidR="00DA677B" w:rsidRPr="00036244" w:rsidRDefault="00DA677B" w:rsidP="00DA677B">
      <w:pPr>
        <w:pStyle w:val="NormalWeb"/>
        <w:shd w:val="clear" w:color="auto" w:fill="FFFFFF"/>
        <w:spacing w:before="0" w:beforeAutospacing="0" w:after="0" w:afterAutospacing="0"/>
        <w:jc w:val="both"/>
        <w:rPr>
          <w:rFonts w:asciiTheme="majorHAnsi" w:hAnsiTheme="majorHAnsi" w:cs="Arial"/>
          <w:sz w:val="28"/>
          <w:szCs w:val="28"/>
        </w:rPr>
      </w:pPr>
      <w:r w:rsidRPr="00036244">
        <w:rPr>
          <w:rFonts w:asciiTheme="majorHAnsi" w:hAnsiTheme="majorHAnsi" w:cs="Arial"/>
          <w:sz w:val="28"/>
          <w:szCs w:val="28"/>
        </w:rPr>
        <w:t xml:space="preserve">If P-Value &gt; 0.05; Null Hypothesis cannot be rejected </w:t>
      </w:r>
    </w:p>
    <w:p w14:paraId="71A51901" w14:textId="77777777" w:rsidR="00DA677B" w:rsidRPr="00036244" w:rsidRDefault="00DA677B" w:rsidP="00DA677B">
      <w:pPr>
        <w:pStyle w:val="NormalWeb"/>
        <w:shd w:val="clear" w:color="auto" w:fill="FFFFFF"/>
        <w:spacing w:before="0" w:beforeAutospacing="0" w:after="0" w:afterAutospacing="0"/>
        <w:jc w:val="both"/>
        <w:rPr>
          <w:rFonts w:asciiTheme="majorHAnsi" w:hAnsiTheme="majorHAnsi" w:cs="Arial"/>
          <w:sz w:val="28"/>
          <w:szCs w:val="28"/>
        </w:rPr>
      </w:pPr>
      <w:r w:rsidRPr="00036244">
        <w:rPr>
          <w:rFonts w:asciiTheme="majorHAnsi" w:hAnsiTheme="majorHAnsi" w:cs="Arial"/>
          <w:sz w:val="28"/>
          <w:szCs w:val="28"/>
        </w:rPr>
        <w:t xml:space="preserve">                            i.e., it has to be accepted</w:t>
      </w:r>
    </w:p>
    <w:p w14:paraId="65BD1FD7" w14:textId="77777777" w:rsidR="00DA677B" w:rsidRPr="00036244" w:rsidRDefault="00DA677B" w:rsidP="00DA677B">
      <w:pPr>
        <w:pStyle w:val="NormalWeb"/>
        <w:shd w:val="clear" w:color="auto" w:fill="FFFFFF"/>
        <w:spacing w:before="0" w:beforeAutospacing="0" w:after="0" w:afterAutospacing="0"/>
        <w:jc w:val="both"/>
        <w:rPr>
          <w:rFonts w:asciiTheme="majorHAnsi" w:hAnsiTheme="majorHAnsi" w:cs="Arial"/>
          <w:sz w:val="28"/>
          <w:szCs w:val="28"/>
        </w:rPr>
      </w:pPr>
      <w:r w:rsidRPr="00036244">
        <w:rPr>
          <w:rFonts w:asciiTheme="majorHAnsi" w:hAnsiTheme="majorHAnsi" w:cs="Arial"/>
          <w:sz w:val="28"/>
          <w:szCs w:val="28"/>
        </w:rPr>
        <w:t xml:space="preserve">                            Because there is a weak evidence against Null Hypothesis</w:t>
      </w:r>
    </w:p>
    <w:p w14:paraId="237B6B46" w14:textId="77777777" w:rsidR="00DA677B" w:rsidRPr="00036244" w:rsidRDefault="00DA677B" w:rsidP="00DA677B">
      <w:pPr>
        <w:pStyle w:val="NormalWeb"/>
        <w:shd w:val="clear" w:color="auto" w:fill="FFFFFF"/>
        <w:spacing w:before="0" w:beforeAutospacing="0" w:after="0" w:afterAutospacing="0"/>
        <w:jc w:val="both"/>
        <w:rPr>
          <w:rFonts w:asciiTheme="majorHAnsi" w:hAnsiTheme="majorHAnsi" w:cs="Arial"/>
          <w:sz w:val="28"/>
          <w:szCs w:val="28"/>
        </w:rPr>
      </w:pPr>
    </w:p>
    <w:p w14:paraId="50CF330C" w14:textId="77777777" w:rsidR="00DA677B" w:rsidRPr="00036244" w:rsidRDefault="00DA677B" w:rsidP="00DA677B">
      <w:pPr>
        <w:pStyle w:val="NormalWeb"/>
        <w:shd w:val="clear" w:color="auto" w:fill="FFFFFF"/>
        <w:spacing w:before="0" w:beforeAutospacing="0" w:after="0" w:afterAutospacing="0"/>
        <w:jc w:val="both"/>
        <w:rPr>
          <w:rFonts w:asciiTheme="majorHAnsi" w:hAnsiTheme="majorHAnsi" w:cs="Arial"/>
          <w:sz w:val="28"/>
          <w:szCs w:val="28"/>
        </w:rPr>
      </w:pPr>
      <w:r w:rsidRPr="00036244">
        <w:rPr>
          <w:rFonts w:asciiTheme="majorHAnsi" w:hAnsiTheme="majorHAnsi" w:cs="Arial"/>
          <w:sz w:val="28"/>
          <w:szCs w:val="28"/>
        </w:rPr>
        <w:t xml:space="preserve">If P-Value &lt; 0.05; Null Hypothesis is rejected </w:t>
      </w:r>
    </w:p>
    <w:p w14:paraId="37E62C4D" w14:textId="77777777" w:rsidR="00DA677B" w:rsidRPr="00036244" w:rsidRDefault="00DA677B" w:rsidP="00DA677B">
      <w:pPr>
        <w:pStyle w:val="NormalWeb"/>
        <w:shd w:val="clear" w:color="auto" w:fill="FFFFFF"/>
        <w:spacing w:before="0" w:beforeAutospacing="0" w:after="0" w:afterAutospacing="0"/>
        <w:jc w:val="both"/>
        <w:rPr>
          <w:rFonts w:asciiTheme="majorHAnsi" w:hAnsiTheme="majorHAnsi" w:cs="Arial"/>
          <w:sz w:val="28"/>
          <w:szCs w:val="28"/>
        </w:rPr>
      </w:pPr>
      <w:r w:rsidRPr="00036244">
        <w:rPr>
          <w:rFonts w:asciiTheme="majorHAnsi" w:hAnsiTheme="majorHAnsi" w:cs="Arial"/>
          <w:sz w:val="28"/>
          <w:szCs w:val="28"/>
        </w:rPr>
        <w:t xml:space="preserve">                            i.e., Alternative Hypothesis to be accepted</w:t>
      </w:r>
    </w:p>
    <w:p w14:paraId="143E50C1" w14:textId="77777777" w:rsidR="00DA677B" w:rsidRPr="00036244" w:rsidRDefault="00DA677B" w:rsidP="00DA677B">
      <w:pPr>
        <w:pStyle w:val="NormalWeb"/>
        <w:shd w:val="clear" w:color="auto" w:fill="FFFFFF"/>
        <w:spacing w:before="0" w:beforeAutospacing="0" w:after="0" w:afterAutospacing="0"/>
        <w:jc w:val="both"/>
        <w:rPr>
          <w:rFonts w:asciiTheme="majorHAnsi" w:hAnsiTheme="majorHAnsi" w:cs="Arial"/>
          <w:sz w:val="28"/>
          <w:szCs w:val="28"/>
        </w:rPr>
      </w:pPr>
      <w:r w:rsidRPr="00036244">
        <w:rPr>
          <w:rFonts w:asciiTheme="majorHAnsi" w:hAnsiTheme="majorHAnsi" w:cs="Arial"/>
          <w:sz w:val="28"/>
          <w:szCs w:val="28"/>
        </w:rPr>
        <w:t xml:space="preserve">                            Because there is a strong evidence against Null Hypothesis</w:t>
      </w:r>
    </w:p>
    <w:p w14:paraId="35ACBA3B" w14:textId="77777777" w:rsidR="00DA677B" w:rsidRPr="00036244" w:rsidRDefault="00DA677B" w:rsidP="00DA677B">
      <w:pPr>
        <w:pStyle w:val="NormalWeb"/>
        <w:shd w:val="clear" w:color="auto" w:fill="FFFFFF"/>
        <w:spacing w:before="0" w:beforeAutospacing="0" w:after="0" w:afterAutospacing="0"/>
        <w:jc w:val="both"/>
        <w:rPr>
          <w:rFonts w:asciiTheme="majorHAnsi" w:hAnsiTheme="majorHAnsi" w:cs="Arial"/>
          <w:sz w:val="28"/>
          <w:szCs w:val="28"/>
        </w:rPr>
      </w:pPr>
    </w:p>
    <w:p w14:paraId="17C4A1E9" w14:textId="502C9062" w:rsidR="00DA677B" w:rsidRPr="00036244" w:rsidRDefault="00DA677B" w:rsidP="00036244">
      <w:pPr>
        <w:pStyle w:val="NormalWeb"/>
        <w:shd w:val="clear" w:color="auto" w:fill="FFFFFF"/>
        <w:spacing w:before="0" w:beforeAutospacing="0" w:after="0" w:afterAutospacing="0"/>
        <w:jc w:val="both"/>
        <w:rPr>
          <w:rFonts w:asciiTheme="majorHAnsi" w:hAnsiTheme="majorHAnsi" w:cs="Arial"/>
          <w:sz w:val="28"/>
          <w:szCs w:val="28"/>
        </w:rPr>
      </w:pPr>
      <w:r w:rsidRPr="00036244">
        <w:rPr>
          <w:rFonts w:asciiTheme="majorHAnsi" w:hAnsiTheme="majorHAnsi" w:cs="Arial"/>
          <w:sz w:val="28"/>
          <w:szCs w:val="28"/>
        </w:rPr>
        <w:t>If P-Value = 0.05; Marginal Value. i.e., It can go either way</w:t>
      </w:r>
    </w:p>
    <w:p w14:paraId="6D841E57" w14:textId="77777777" w:rsidR="00DA677B" w:rsidRPr="00036244" w:rsidRDefault="00DA677B" w:rsidP="00DA677B">
      <w:pPr>
        <w:shd w:val="clear" w:color="auto" w:fill="FFFFFF"/>
        <w:spacing w:before="360" w:after="120" w:line="288" w:lineRule="atLeast"/>
        <w:jc w:val="both"/>
        <w:outlineLvl w:val="2"/>
        <w:rPr>
          <w:rFonts w:asciiTheme="majorHAnsi" w:hAnsiTheme="majorHAnsi" w:cs="Arial"/>
          <w:sz w:val="28"/>
          <w:szCs w:val="28"/>
          <w:shd w:val="clear" w:color="auto" w:fill="FFFFFF"/>
        </w:rPr>
      </w:pPr>
      <w:r w:rsidRPr="00036244">
        <w:rPr>
          <w:rFonts w:asciiTheme="majorHAnsi" w:hAnsiTheme="majorHAnsi" w:cs="Arial"/>
          <w:b/>
          <w:bCs/>
          <w:sz w:val="28"/>
          <w:szCs w:val="28"/>
          <w:shd w:val="clear" w:color="auto" w:fill="FFFFFF"/>
        </w:rPr>
        <w:t>Level of Significance (alpha</w:t>
      </w:r>
      <w:proofErr w:type="gramStart"/>
      <w:r w:rsidRPr="00036244">
        <w:rPr>
          <w:rFonts w:asciiTheme="majorHAnsi" w:hAnsiTheme="majorHAnsi" w:cs="Arial"/>
          <w:b/>
          <w:bCs/>
          <w:sz w:val="28"/>
          <w:szCs w:val="28"/>
          <w:shd w:val="clear" w:color="auto" w:fill="FFFFFF"/>
        </w:rPr>
        <w:t>) :Level</w:t>
      </w:r>
      <w:proofErr w:type="gramEnd"/>
      <w:r w:rsidRPr="00036244">
        <w:rPr>
          <w:rFonts w:asciiTheme="majorHAnsi" w:hAnsiTheme="majorHAnsi" w:cs="Arial"/>
          <w:b/>
          <w:bCs/>
          <w:sz w:val="28"/>
          <w:szCs w:val="28"/>
          <w:shd w:val="clear" w:color="auto" w:fill="FFFFFF"/>
        </w:rPr>
        <w:t xml:space="preserve"> of Significance or </w:t>
      </w:r>
      <w:r w:rsidRPr="00036244">
        <w:rPr>
          <w:rFonts w:asciiTheme="majorHAnsi" w:hAnsiTheme="majorHAnsi" w:cs="Arial"/>
          <w:sz w:val="28"/>
          <w:szCs w:val="28"/>
          <w:shd w:val="clear" w:color="auto" w:fill="FFFFFF"/>
        </w:rPr>
        <w:t> </w:t>
      </w:r>
      <w:r w:rsidRPr="00036244">
        <w:rPr>
          <w:rFonts w:asciiTheme="majorHAnsi" w:hAnsiTheme="majorHAnsi" w:cs="Arial"/>
          <w:b/>
          <w:bCs/>
          <w:sz w:val="28"/>
          <w:szCs w:val="28"/>
          <w:shd w:val="clear" w:color="auto" w:fill="FFFFFF"/>
        </w:rPr>
        <w:t>significance level</w:t>
      </w:r>
      <w:r w:rsidRPr="00036244">
        <w:rPr>
          <w:rFonts w:asciiTheme="majorHAnsi" w:hAnsiTheme="majorHAnsi" w:cs="Arial"/>
          <w:sz w:val="28"/>
          <w:szCs w:val="28"/>
          <w:shd w:val="clear" w:color="auto" w:fill="FFFFFF"/>
        </w:rPr>
        <w:t> for a given hypothesis </w:t>
      </w:r>
      <w:r w:rsidRPr="00036244">
        <w:rPr>
          <w:rFonts w:asciiTheme="majorHAnsi" w:hAnsiTheme="majorHAnsi" w:cs="Arial"/>
          <w:bCs/>
          <w:sz w:val="28"/>
          <w:szCs w:val="28"/>
          <w:shd w:val="clear" w:color="auto" w:fill="FFFFFF"/>
        </w:rPr>
        <w:t>test</w:t>
      </w:r>
      <w:r w:rsidRPr="00036244">
        <w:rPr>
          <w:rFonts w:asciiTheme="majorHAnsi" w:hAnsiTheme="majorHAnsi" w:cs="Arial"/>
          <w:sz w:val="28"/>
          <w:szCs w:val="28"/>
          <w:shd w:val="clear" w:color="auto" w:fill="FFFFFF"/>
        </w:rPr>
        <w:t> is a </w:t>
      </w:r>
      <w:r w:rsidRPr="00036244">
        <w:rPr>
          <w:rFonts w:asciiTheme="majorHAnsi" w:hAnsiTheme="majorHAnsi" w:cs="Arial"/>
          <w:bCs/>
          <w:sz w:val="28"/>
          <w:szCs w:val="28"/>
          <w:shd w:val="clear" w:color="auto" w:fill="FFFFFF"/>
        </w:rPr>
        <w:t>value</w:t>
      </w:r>
      <w:r w:rsidRPr="00036244">
        <w:rPr>
          <w:rFonts w:asciiTheme="majorHAnsi" w:hAnsiTheme="majorHAnsi" w:cs="Arial"/>
          <w:sz w:val="28"/>
          <w:szCs w:val="28"/>
          <w:shd w:val="clear" w:color="auto" w:fill="FFFFFF"/>
        </w:rPr>
        <w:t> for which a P-</w:t>
      </w:r>
      <w:r w:rsidRPr="00036244">
        <w:rPr>
          <w:rFonts w:asciiTheme="majorHAnsi" w:hAnsiTheme="majorHAnsi" w:cs="Arial"/>
          <w:bCs/>
          <w:sz w:val="28"/>
          <w:szCs w:val="28"/>
          <w:shd w:val="clear" w:color="auto" w:fill="FFFFFF"/>
        </w:rPr>
        <w:t>value</w:t>
      </w:r>
      <w:r w:rsidRPr="00036244">
        <w:rPr>
          <w:rFonts w:asciiTheme="majorHAnsi" w:hAnsiTheme="majorHAnsi" w:cs="Arial"/>
          <w:sz w:val="28"/>
          <w:szCs w:val="28"/>
          <w:shd w:val="clear" w:color="auto" w:fill="FFFFFF"/>
        </w:rPr>
        <w:t> less than or equal to is considered statistically </w:t>
      </w:r>
      <w:r w:rsidRPr="00036244">
        <w:rPr>
          <w:rFonts w:asciiTheme="majorHAnsi" w:hAnsiTheme="majorHAnsi" w:cs="Arial"/>
          <w:bCs/>
          <w:sz w:val="28"/>
          <w:szCs w:val="28"/>
          <w:shd w:val="clear" w:color="auto" w:fill="FFFFFF"/>
        </w:rPr>
        <w:t>significant</w:t>
      </w:r>
      <w:r w:rsidRPr="00036244">
        <w:rPr>
          <w:rFonts w:asciiTheme="majorHAnsi" w:hAnsiTheme="majorHAnsi" w:cs="Arial"/>
          <w:sz w:val="28"/>
          <w:szCs w:val="28"/>
          <w:shd w:val="clear" w:color="auto" w:fill="FFFFFF"/>
        </w:rPr>
        <w:t>. Typical </w:t>
      </w:r>
      <w:r w:rsidRPr="00036244">
        <w:rPr>
          <w:rFonts w:asciiTheme="majorHAnsi" w:hAnsiTheme="majorHAnsi" w:cs="Arial"/>
          <w:bCs/>
          <w:sz w:val="28"/>
          <w:szCs w:val="28"/>
          <w:shd w:val="clear" w:color="auto" w:fill="FFFFFF"/>
        </w:rPr>
        <w:t>values</w:t>
      </w:r>
      <w:r w:rsidRPr="00036244">
        <w:rPr>
          <w:rFonts w:asciiTheme="majorHAnsi" w:hAnsiTheme="majorHAnsi" w:cs="Arial"/>
          <w:sz w:val="28"/>
          <w:szCs w:val="28"/>
          <w:shd w:val="clear" w:color="auto" w:fill="FFFFFF"/>
        </w:rPr>
        <w:t> for are 0.1, 0.05, and </w:t>
      </w:r>
      <w:r w:rsidRPr="00036244">
        <w:rPr>
          <w:rFonts w:asciiTheme="majorHAnsi" w:hAnsiTheme="majorHAnsi" w:cs="Arial"/>
          <w:bCs/>
          <w:sz w:val="28"/>
          <w:szCs w:val="28"/>
          <w:shd w:val="clear" w:color="auto" w:fill="FFFFFF"/>
        </w:rPr>
        <w:t>0.01</w:t>
      </w:r>
      <w:r w:rsidRPr="00036244">
        <w:rPr>
          <w:rFonts w:asciiTheme="majorHAnsi" w:hAnsiTheme="majorHAnsi" w:cs="Arial"/>
          <w:sz w:val="28"/>
          <w:szCs w:val="28"/>
          <w:shd w:val="clear" w:color="auto" w:fill="FFFFFF"/>
        </w:rPr>
        <w:t>. These </w:t>
      </w:r>
      <w:r w:rsidRPr="00036244">
        <w:rPr>
          <w:rFonts w:asciiTheme="majorHAnsi" w:hAnsiTheme="majorHAnsi" w:cs="Arial"/>
          <w:bCs/>
          <w:sz w:val="28"/>
          <w:szCs w:val="28"/>
          <w:shd w:val="clear" w:color="auto" w:fill="FFFFFF"/>
        </w:rPr>
        <w:t>values</w:t>
      </w:r>
      <w:r w:rsidRPr="00036244">
        <w:rPr>
          <w:rFonts w:asciiTheme="majorHAnsi" w:hAnsiTheme="majorHAnsi" w:cs="Arial"/>
          <w:sz w:val="28"/>
          <w:szCs w:val="28"/>
          <w:shd w:val="clear" w:color="auto" w:fill="FFFFFF"/>
        </w:rPr>
        <w:t> correspond to the probability of observing such an extreme </w:t>
      </w:r>
      <w:r w:rsidRPr="00036244">
        <w:rPr>
          <w:rFonts w:asciiTheme="majorHAnsi" w:hAnsiTheme="majorHAnsi" w:cs="Arial"/>
          <w:bCs/>
          <w:sz w:val="28"/>
          <w:szCs w:val="28"/>
          <w:shd w:val="clear" w:color="auto" w:fill="FFFFFF"/>
        </w:rPr>
        <w:t>value</w:t>
      </w:r>
      <w:r w:rsidRPr="00036244">
        <w:rPr>
          <w:rFonts w:asciiTheme="majorHAnsi" w:hAnsiTheme="majorHAnsi" w:cs="Arial"/>
          <w:sz w:val="28"/>
          <w:szCs w:val="28"/>
          <w:shd w:val="clear" w:color="auto" w:fill="FFFFFF"/>
        </w:rPr>
        <w:t> by chance.</w:t>
      </w:r>
    </w:p>
    <w:p w14:paraId="008CE060" w14:textId="77777777" w:rsidR="00DA677B" w:rsidRPr="00036244" w:rsidRDefault="00DA677B" w:rsidP="00DA677B">
      <w:pPr>
        <w:shd w:val="clear" w:color="auto" w:fill="FFFFFF"/>
        <w:spacing w:before="360" w:after="120" w:line="288" w:lineRule="atLeast"/>
        <w:jc w:val="both"/>
        <w:outlineLvl w:val="2"/>
        <w:rPr>
          <w:rFonts w:asciiTheme="majorHAnsi" w:hAnsiTheme="majorHAnsi" w:cs="Arial"/>
          <w:bCs/>
          <w:sz w:val="28"/>
          <w:szCs w:val="28"/>
          <w:shd w:val="clear" w:color="auto" w:fill="FFFFFF"/>
        </w:rPr>
      </w:pPr>
      <w:proofErr w:type="spellStart"/>
      <w:proofErr w:type="gramStart"/>
      <w:r w:rsidRPr="00036244">
        <w:rPr>
          <w:rFonts w:asciiTheme="majorHAnsi" w:hAnsiTheme="majorHAnsi" w:cs="Arial"/>
          <w:sz w:val="28"/>
          <w:szCs w:val="28"/>
          <w:shd w:val="clear" w:color="auto" w:fill="FFFFFF"/>
        </w:rPr>
        <w:t>Eg</w:t>
      </w:r>
      <w:proofErr w:type="spellEnd"/>
      <w:r w:rsidRPr="00036244">
        <w:rPr>
          <w:rFonts w:asciiTheme="majorHAnsi" w:hAnsiTheme="majorHAnsi" w:cs="Arial"/>
          <w:sz w:val="28"/>
          <w:szCs w:val="28"/>
          <w:shd w:val="clear" w:color="auto" w:fill="FFFFFF"/>
        </w:rPr>
        <w:t>:-</w:t>
      </w:r>
      <w:proofErr w:type="gramEnd"/>
      <w:r w:rsidRPr="00036244">
        <w:rPr>
          <w:rFonts w:ascii="Georgia" w:hAnsi="Georgia"/>
          <w:spacing w:val="-1"/>
          <w:sz w:val="36"/>
          <w:szCs w:val="36"/>
          <w:shd w:val="clear" w:color="auto" w:fill="FFFFFF"/>
        </w:rPr>
        <w:t> </w:t>
      </w:r>
      <w:r w:rsidRPr="00036244">
        <w:rPr>
          <w:rFonts w:asciiTheme="majorHAnsi" w:hAnsiTheme="majorHAnsi" w:cs="Arial"/>
          <w:bCs/>
          <w:sz w:val="28"/>
          <w:szCs w:val="28"/>
          <w:shd w:val="clear" w:color="auto" w:fill="FFFFFF"/>
        </w:rPr>
        <w:t>0.05 or 5% , which means your output should be 95% confident to give similar kind of result in each sample.</w:t>
      </w:r>
    </w:p>
    <w:p w14:paraId="16C28E3B" w14:textId="77777777" w:rsidR="00DA677B" w:rsidRPr="00036244" w:rsidRDefault="00DA677B" w:rsidP="00DA677B">
      <w:pPr>
        <w:shd w:val="clear" w:color="auto" w:fill="FFFFFF"/>
        <w:spacing w:before="100" w:beforeAutospacing="1" w:line="432" w:lineRule="atLeast"/>
        <w:rPr>
          <w:rFonts w:asciiTheme="majorHAnsi" w:hAnsiTheme="majorHAnsi"/>
          <w:sz w:val="28"/>
          <w:szCs w:val="28"/>
        </w:rPr>
      </w:pPr>
      <w:r w:rsidRPr="00036244">
        <w:rPr>
          <w:rFonts w:asciiTheme="majorHAnsi" w:hAnsiTheme="majorHAnsi"/>
          <w:sz w:val="28"/>
          <w:szCs w:val="28"/>
        </w:rPr>
        <w:lastRenderedPageBreak/>
        <w:t>The steps involved in the hypothesis testing are as follow:</w:t>
      </w:r>
    </w:p>
    <w:p w14:paraId="40D72E19" w14:textId="77777777" w:rsidR="00DA677B" w:rsidRPr="00036244" w:rsidRDefault="00DA677B" w:rsidP="00DA677B">
      <w:pPr>
        <w:numPr>
          <w:ilvl w:val="0"/>
          <w:numId w:val="2"/>
        </w:numPr>
        <w:shd w:val="clear" w:color="auto" w:fill="FFFFFF"/>
        <w:spacing w:line="432" w:lineRule="atLeast"/>
        <w:rPr>
          <w:rFonts w:asciiTheme="majorHAnsi" w:hAnsiTheme="majorHAnsi"/>
          <w:sz w:val="28"/>
          <w:szCs w:val="28"/>
        </w:rPr>
      </w:pPr>
      <w:r w:rsidRPr="00036244">
        <w:rPr>
          <w:rFonts w:asciiTheme="majorHAnsi" w:hAnsiTheme="majorHAnsi"/>
          <w:sz w:val="28"/>
          <w:szCs w:val="28"/>
        </w:rPr>
        <w:t>Collect or consider a sample from a  population</w:t>
      </w:r>
    </w:p>
    <w:p w14:paraId="1A10458F" w14:textId="77777777" w:rsidR="00DA677B" w:rsidRPr="00036244" w:rsidRDefault="00DA677B" w:rsidP="00DA677B">
      <w:pPr>
        <w:numPr>
          <w:ilvl w:val="0"/>
          <w:numId w:val="2"/>
        </w:numPr>
        <w:shd w:val="clear" w:color="auto" w:fill="FFFFFF"/>
        <w:spacing w:line="432" w:lineRule="atLeast"/>
        <w:rPr>
          <w:rFonts w:asciiTheme="majorHAnsi" w:hAnsiTheme="majorHAnsi"/>
          <w:sz w:val="28"/>
          <w:szCs w:val="28"/>
        </w:rPr>
      </w:pPr>
      <w:r w:rsidRPr="00036244">
        <w:rPr>
          <w:rFonts w:asciiTheme="majorHAnsi" w:hAnsiTheme="majorHAnsi"/>
          <w:sz w:val="28"/>
          <w:szCs w:val="28"/>
        </w:rPr>
        <w:t>State Null Hypothesis(H</w:t>
      </w:r>
      <w:r w:rsidRPr="00036244">
        <w:rPr>
          <w:rFonts w:asciiTheme="majorHAnsi" w:hAnsiTheme="majorHAnsi"/>
          <w:sz w:val="28"/>
          <w:szCs w:val="28"/>
          <w:vertAlign w:val="subscript"/>
        </w:rPr>
        <w:t>0</w:t>
      </w:r>
      <w:r w:rsidRPr="00036244">
        <w:rPr>
          <w:rFonts w:asciiTheme="majorHAnsi" w:hAnsiTheme="majorHAnsi"/>
          <w:sz w:val="28"/>
          <w:szCs w:val="28"/>
        </w:rPr>
        <w:t>)</w:t>
      </w:r>
    </w:p>
    <w:p w14:paraId="7D493592" w14:textId="77777777" w:rsidR="00DA677B" w:rsidRPr="00036244" w:rsidRDefault="00DA677B" w:rsidP="00DA677B">
      <w:pPr>
        <w:numPr>
          <w:ilvl w:val="0"/>
          <w:numId w:val="2"/>
        </w:numPr>
        <w:shd w:val="clear" w:color="auto" w:fill="FFFFFF"/>
        <w:spacing w:line="432" w:lineRule="atLeast"/>
        <w:rPr>
          <w:rFonts w:asciiTheme="majorHAnsi" w:hAnsiTheme="majorHAnsi"/>
          <w:sz w:val="28"/>
          <w:szCs w:val="28"/>
        </w:rPr>
      </w:pPr>
      <w:r w:rsidRPr="00036244">
        <w:rPr>
          <w:rFonts w:asciiTheme="majorHAnsi" w:hAnsiTheme="majorHAnsi"/>
          <w:sz w:val="28"/>
          <w:szCs w:val="28"/>
        </w:rPr>
        <w:t>State Alternative Hypothesis(H</w:t>
      </w:r>
      <w:r w:rsidRPr="00036244">
        <w:rPr>
          <w:rFonts w:asciiTheme="majorHAnsi" w:hAnsiTheme="majorHAnsi"/>
          <w:sz w:val="28"/>
          <w:szCs w:val="28"/>
          <w:vertAlign w:val="subscript"/>
        </w:rPr>
        <w:t>1</w:t>
      </w:r>
      <w:r w:rsidRPr="00036244">
        <w:rPr>
          <w:rFonts w:asciiTheme="majorHAnsi" w:hAnsiTheme="majorHAnsi"/>
          <w:sz w:val="28"/>
          <w:szCs w:val="28"/>
        </w:rPr>
        <w:t>)</w:t>
      </w:r>
    </w:p>
    <w:p w14:paraId="7C990BD6" w14:textId="77777777" w:rsidR="00DA677B" w:rsidRPr="00036244" w:rsidRDefault="00DA677B" w:rsidP="00DA677B">
      <w:pPr>
        <w:numPr>
          <w:ilvl w:val="0"/>
          <w:numId w:val="2"/>
        </w:numPr>
        <w:shd w:val="clear" w:color="auto" w:fill="FFFFFF"/>
        <w:spacing w:line="432" w:lineRule="atLeast"/>
        <w:rPr>
          <w:rFonts w:asciiTheme="majorHAnsi" w:hAnsiTheme="majorHAnsi"/>
          <w:sz w:val="28"/>
          <w:szCs w:val="28"/>
        </w:rPr>
      </w:pPr>
      <w:r w:rsidRPr="00036244">
        <w:rPr>
          <w:rFonts w:asciiTheme="majorHAnsi" w:hAnsiTheme="majorHAnsi"/>
          <w:sz w:val="28"/>
          <w:szCs w:val="28"/>
        </w:rPr>
        <w:t>Choose Level of Significance ,alpha(</w:t>
      </w:r>
      <w:r w:rsidRPr="00036244">
        <w:rPr>
          <w:rFonts w:asciiTheme="majorHAnsi" w:hAnsiTheme="majorHAnsi" w:cs="Arial"/>
          <w:sz w:val="28"/>
          <w:szCs w:val="28"/>
          <w:shd w:val="clear" w:color="auto" w:fill="FFFFFF"/>
        </w:rPr>
        <w:t>0.1 or 0.05 or </w:t>
      </w:r>
      <w:r w:rsidRPr="00036244">
        <w:rPr>
          <w:rFonts w:asciiTheme="majorHAnsi" w:hAnsiTheme="majorHAnsi" w:cs="Arial"/>
          <w:bCs/>
          <w:sz w:val="28"/>
          <w:szCs w:val="28"/>
          <w:shd w:val="clear" w:color="auto" w:fill="FFFFFF"/>
        </w:rPr>
        <w:t>0.01</w:t>
      </w:r>
      <w:r w:rsidRPr="00036244">
        <w:rPr>
          <w:rFonts w:asciiTheme="majorHAnsi" w:hAnsiTheme="majorHAnsi"/>
          <w:sz w:val="28"/>
          <w:szCs w:val="28"/>
        </w:rPr>
        <w:t>)</w:t>
      </w:r>
    </w:p>
    <w:p w14:paraId="1667FCDE" w14:textId="77777777" w:rsidR="00DA677B" w:rsidRPr="00036244" w:rsidRDefault="00DA677B" w:rsidP="00DA677B">
      <w:pPr>
        <w:numPr>
          <w:ilvl w:val="0"/>
          <w:numId w:val="2"/>
        </w:numPr>
        <w:shd w:val="clear" w:color="auto" w:fill="FFFFFF"/>
        <w:spacing w:line="432" w:lineRule="atLeast"/>
        <w:rPr>
          <w:rFonts w:asciiTheme="majorHAnsi" w:hAnsiTheme="majorHAnsi"/>
          <w:sz w:val="28"/>
          <w:szCs w:val="28"/>
        </w:rPr>
      </w:pPr>
      <w:r w:rsidRPr="00036244">
        <w:rPr>
          <w:rFonts w:asciiTheme="majorHAnsi" w:hAnsiTheme="majorHAnsi"/>
          <w:sz w:val="28"/>
          <w:szCs w:val="28"/>
        </w:rPr>
        <w:t>Calculate test statistics(Z-Test or T-Test or F-Test  or Chi-Square Test)</w:t>
      </w:r>
    </w:p>
    <w:p w14:paraId="2E5C8852" w14:textId="77777777" w:rsidR="00DA677B" w:rsidRPr="00036244" w:rsidRDefault="00DA677B" w:rsidP="00DA677B">
      <w:pPr>
        <w:numPr>
          <w:ilvl w:val="0"/>
          <w:numId w:val="2"/>
        </w:numPr>
        <w:shd w:val="clear" w:color="auto" w:fill="FFFFFF"/>
        <w:spacing w:line="432" w:lineRule="atLeast"/>
        <w:rPr>
          <w:rFonts w:asciiTheme="majorHAnsi" w:hAnsiTheme="majorHAnsi"/>
          <w:sz w:val="28"/>
          <w:szCs w:val="28"/>
        </w:rPr>
      </w:pPr>
      <w:r w:rsidRPr="00036244">
        <w:rPr>
          <w:rFonts w:asciiTheme="majorHAnsi" w:hAnsiTheme="majorHAnsi"/>
          <w:sz w:val="28"/>
          <w:szCs w:val="28"/>
        </w:rPr>
        <w:t>Compute P-Value from test statistic</w:t>
      </w:r>
    </w:p>
    <w:p w14:paraId="2EE68A0E" w14:textId="77777777" w:rsidR="00DA677B" w:rsidRPr="00036244" w:rsidRDefault="00DA677B" w:rsidP="00DA677B">
      <w:pPr>
        <w:numPr>
          <w:ilvl w:val="0"/>
          <w:numId w:val="2"/>
        </w:numPr>
        <w:shd w:val="clear" w:color="auto" w:fill="FFFFFF"/>
        <w:spacing w:line="432" w:lineRule="atLeast"/>
        <w:rPr>
          <w:rFonts w:asciiTheme="majorHAnsi" w:hAnsiTheme="majorHAnsi"/>
          <w:sz w:val="28"/>
          <w:szCs w:val="28"/>
        </w:rPr>
      </w:pPr>
      <w:r w:rsidRPr="00036244">
        <w:rPr>
          <w:rFonts w:asciiTheme="majorHAnsi" w:hAnsiTheme="majorHAnsi"/>
          <w:sz w:val="28"/>
          <w:szCs w:val="28"/>
        </w:rPr>
        <w:t>Decide either to accept or reject the null hypothesis by comparing P-value vs alpha</w:t>
      </w:r>
    </w:p>
    <w:p w14:paraId="5D4B13E0" w14:textId="77777777" w:rsidR="00DA677B" w:rsidRPr="00036244" w:rsidRDefault="00DA677B" w:rsidP="00DA677B">
      <w:pPr>
        <w:numPr>
          <w:ilvl w:val="0"/>
          <w:numId w:val="2"/>
        </w:numPr>
        <w:shd w:val="clear" w:color="auto" w:fill="FFFFFF"/>
        <w:spacing w:line="432" w:lineRule="atLeast"/>
        <w:rPr>
          <w:rFonts w:asciiTheme="majorHAnsi" w:hAnsiTheme="majorHAnsi"/>
          <w:sz w:val="28"/>
          <w:szCs w:val="28"/>
        </w:rPr>
      </w:pPr>
      <w:r w:rsidRPr="00036244">
        <w:rPr>
          <w:rFonts w:asciiTheme="majorHAnsi" w:hAnsiTheme="majorHAnsi"/>
          <w:sz w:val="28"/>
          <w:szCs w:val="28"/>
        </w:rPr>
        <w:t>Summarize the results</w:t>
      </w:r>
    </w:p>
    <w:p w14:paraId="24465B95" w14:textId="77777777" w:rsidR="00DA677B" w:rsidRPr="00301981" w:rsidRDefault="00DA677B" w:rsidP="00DA677B">
      <w:pPr>
        <w:shd w:val="clear" w:color="auto" w:fill="FFFFFF"/>
        <w:spacing w:line="432" w:lineRule="atLeast"/>
        <w:rPr>
          <w:rFonts w:asciiTheme="majorHAnsi" w:hAnsiTheme="majorHAnsi"/>
        </w:rPr>
      </w:pPr>
    </w:p>
    <w:p w14:paraId="6F5FF805" w14:textId="77777777" w:rsidR="00DA677B" w:rsidRPr="00036244" w:rsidRDefault="00DA677B" w:rsidP="00DA677B">
      <w:pPr>
        <w:shd w:val="clear" w:color="auto" w:fill="FFFFFF"/>
        <w:jc w:val="both"/>
        <w:rPr>
          <w:rFonts w:asciiTheme="majorHAnsi" w:hAnsiTheme="majorHAnsi" w:cs="Arial"/>
          <w:sz w:val="28"/>
          <w:szCs w:val="28"/>
        </w:rPr>
      </w:pPr>
      <w:r w:rsidRPr="00036244">
        <w:rPr>
          <w:rFonts w:asciiTheme="majorHAnsi" w:hAnsiTheme="majorHAnsi" w:cs="Arial"/>
          <w:b/>
          <w:sz w:val="28"/>
          <w:szCs w:val="28"/>
        </w:rPr>
        <w:t>Type I error</w:t>
      </w:r>
      <w:r w:rsidRPr="00036244">
        <w:rPr>
          <w:rFonts w:asciiTheme="majorHAnsi" w:hAnsiTheme="majorHAnsi" w:cs="Arial"/>
          <w:sz w:val="28"/>
          <w:szCs w:val="28"/>
        </w:rPr>
        <w:t>: When we reject the null hypothesis, although that hypothesis was true. Type I error is denoted by alpha. In hypothesis testing, the normal curve that shows the critical region is called the alpha region</w:t>
      </w:r>
    </w:p>
    <w:p w14:paraId="4FBAB7CD" w14:textId="77777777" w:rsidR="00DA677B" w:rsidRPr="00036244" w:rsidRDefault="00DA677B" w:rsidP="00DA677B">
      <w:pPr>
        <w:shd w:val="clear" w:color="auto" w:fill="FFFFFF"/>
        <w:spacing w:before="480"/>
        <w:rPr>
          <w:rFonts w:asciiTheme="majorHAnsi" w:hAnsiTheme="majorHAnsi" w:cs="Arial"/>
          <w:sz w:val="28"/>
          <w:szCs w:val="28"/>
        </w:rPr>
      </w:pPr>
      <w:r w:rsidRPr="00036244">
        <w:rPr>
          <w:rFonts w:asciiTheme="majorHAnsi" w:hAnsiTheme="majorHAnsi" w:cs="Arial"/>
          <w:b/>
          <w:sz w:val="28"/>
          <w:szCs w:val="28"/>
        </w:rPr>
        <w:t>Type II errors</w:t>
      </w:r>
      <w:r w:rsidRPr="00036244">
        <w:rPr>
          <w:rFonts w:asciiTheme="majorHAnsi" w:hAnsiTheme="majorHAnsi" w:cs="Arial"/>
          <w:sz w:val="28"/>
          <w:szCs w:val="28"/>
        </w:rPr>
        <w:t>:  When we accept the null hypothesis but it is false. Type II errors are denoted by beta. In Hypothesis testing, the normal curve that shows the acceptance region is called the beta region.</w:t>
      </w:r>
    </w:p>
    <w:p w14:paraId="492A012C" w14:textId="77777777" w:rsidR="00DA677B" w:rsidRPr="00301981" w:rsidRDefault="00DA677B" w:rsidP="00DA677B">
      <w:pPr>
        <w:shd w:val="clear" w:color="auto" w:fill="FFFFFF"/>
        <w:spacing w:before="480"/>
        <w:rPr>
          <w:rFonts w:asciiTheme="majorHAnsi" w:hAnsiTheme="majorHAnsi" w:cs="Arial"/>
        </w:rPr>
      </w:pPr>
      <w:r w:rsidRPr="00301981">
        <w:rPr>
          <w:rFonts w:asciiTheme="majorHAnsi" w:hAnsiTheme="majorHAnsi" w:cs="Arial"/>
          <w:noProof/>
        </w:rPr>
        <w:drawing>
          <wp:inline distT="0" distB="0" distL="0" distR="0" wp14:anchorId="54838DBB" wp14:editId="3A542262">
            <wp:extent cx="5284793" cy="2811780"/>
            <wp:effectExtent l="0" t="0" r="0" b="0"/>
            <wp:docPr id="1" name="Picture 1" descr="D:\My Trials\typeer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Trials\typeerr.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3480" cy="2816402"/>
                    </a:xfrm>
                    <a:prstGeom prst="rect">
                      <a:avLst/>
                    </a:prstGeom>
                    <a:noFill/>
                    <a:ln>
                      <a:noFill/>
                    </a:ln>
                  </pic:spPr>
                </pic:pic>
              </a:graphicData>
            </a:graphic>
          </wp:inline>
        </w:drawing>
      </w:r>
    </w:p>
    <w:p w14:paraId="6B7BDCAF" w14:textId="77777777" w:rsidR="00DA677B" w:rsidRPr="00301981" w:rsidRDefault="00DA677B" w:rsidP="00DA677B">
      <w:pPr>
        <w:shd w:val="clear" w:color="auto" w:fill="FFFFFF"/>
        <w:spacing w:before="480"/>
        <w:rPr>
          <w:rFonts w:asciiTheme="majorHAnsi" w:hAnsiTheme="majorHAnsi" w:cs="Arial"/>
        </w:rPr>
      </w:pPr>
      <w:r>
        <w:rPr>
          <w:rFonts w:asciiTheme="majorHAnsi" w:hAnsiTheme="majorHAnsi" w:cs="Arial"/>
          <w:noProof/>
        </w:rPr>
        <w:lastRenderedPageBreak/>
        <w:drawing>
          <wp:inline distT="0" distB="0" distL="0" distR="0" wp14:anchorId="3B294B71" wp14:editId="097B85A9">
            <wp:extent cx="6248400" cy="1882140"/>
            <wp:effectExtent l="0" t="0" r="0" b="0"/>
            <wp:docPr id="2" name="Picture 1" descr="Type-I-and-Type-II-errors-in-hypothesis-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ype-I-and-Type-II-errors-in-hypothesis-testing"/>
                    <pic:cNvPicPr>
                      <a:picLocks noChangeAspect="1" noChangeArrowheads="1"/>
                    </pic:cNvPicPr>
                  </pic:nvPicPr>
                  <pic:blipFill>
                    <a:blip r:embed="rId6"/>
                    <a:srcRect/>
                    <a:stretch>
                      <a:fillRect/>
                    </a:stretch>
                  </pic:blipFill>
                  <pic:spPr bwMode="auto">
                    <a:xfrm>
                      <a:off x="0" y="0"/>
                      <a:ext cx="6257166" cy="1884780"/>
                    </a:xfrm>
                    <a:prstGeom prst="rect">
                      <a:avLst/>
                    </a:prstGeom>
                    <a:noFill/>
                    <a:ln w="9525">
                      <a:noFill/>
                      <a:miter lim="800000"/>
                      <a:headEnd/>
                      <a:tailEnd/>
                    </a:ln>
                  </pic:spPr>
                </pic:pic>
              </a:graphicData>
            </a:graphic>
          </wp:inline>
        </w:drawing>
      </w:r>
    </w:p>
    <w:p w14:paraId="410B3D64" w14:textId="1AA26FCE" w:rsidR="00DA677B" w:rsidRPr="00301981" w:rsidRDefault="00DA677B" w:rsidP="00036244">
      <w:pPr>
        <w:pStyle w:val="NormalWeb"/>
        <w:shd w:val="clear" w:color="auto" w:fill="FFFFFF"/>
        <w:spacing w:before="0" w:beforeAutospacing="0" w:after="0" w:afterAutospacing="0"/>
        <w:jc w:val="both"/>
        <w:rPr>
          <w:rFonts w:asciiTheme="majorHAnsi" w:hAnsiTheme="majorHAnsi" w:cs="Arial"/>
        </w:rPr>
      </w:pPr>
      <w:r>
        <w:rPr>
          <w:rFonts w:asciiTheme="majorHAnsi" w:hAnsiTheme="majorHAnsi" w:cs="Arial"/>
          <w:noProof/>
        </w:rPr>
        <w:drawing>
          <wp:inline distT="0" distB="0" distL="0" distR="0" wp14:anchorId="454D8992" wp14:editId="290A35F6">
            <wp:extent cx="6629398" cy="15468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8739" cy="1551373"/>
                    </a:xfrm>
                    <a:prstGeom prst="rect">
                      <a:avLst/>
                    </a:prstGeom>
                    <a:noFill/>
                    <a:ln>
                      <a:noFill/>
                    </a:ln>
                  </pic:spPr>
                </pic:pic>
              </a:graphicData>
            </a:graphic>
          </wp:inline>
        </w:drawing>
      </w:r>
    </w:p>
    <w:p w14:paraId="673EF31A" w14:textId="24FBA0CB" w:rsidR="00DA677B" w:rsidRDefault="00DA677B" w:rsidP="00DA677B">
      <w:pPr>
        <w:shd w:val="clear" w:color="auto" w:fill="FFFFFF"/>
        <w:rPr>
          <w:rFonts w:asciiTheme="majorHAnsi" w:hAnsiTheme="majorHAnsi" w:cs="Arial"/>
        </w:rPr>
      </w:pPr>
      <w:r w:rsidRPr="00301981">
        <w:rPr>
          <w:rFonts w:asciiTheme="majorHAnsi" w:hAnsiTheme="majorHAnsi" w:cs="Arial"/>
          <w:noProof/>
        </w:rPr>
        <w:drawing>
          <wp:inline distT="0" distB="0" distL="0" distR="0" wp14:anchorId="7BBE7FCE" wp14:editId="60E0A3E0">
            <wp:extent cx="6644135" cy="1981200"/>
            <wp:effectExtent l="0" t="0" r="0" b="0"/>
            <wp:docPr id="4" name="Picture 4" descr="D:\My Trials\Essoe-PowerAlpha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Trials\Essoe-PowerAlpha1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8363" cy="1982461"/>
                    </a:xfrm>
                    <a:prstGeom prst="rect">
                      <a:avLst/>
                    </a:prstGeom>
                    <a:noFill/>
                    <a:ln>
                      <a:noFill/>
                    </a:ln>
                  </pic:spPr>
                </pic:pic>
              </a:graphicData>
            </a:graphic>
          </wp:inline>
        </w:drawing>
      </w:r>
    </w:p>
    <w:p w14:paraId="6454631C" w14:textId="77777777" w:rsidR="00036244" w:rsidRPr="00036244" w:rsidRDefault="00036244" w:rsidP="00036244">
      <w:pPr>
        <w:shd w:val="clear" w:color="auto" w:fill="FFFFFF"/>
        <w:ind w:firstLine="720"/>
        <w:rPr>
          <w:rFonts w:asciiTheme="majorHAnsi" w:hAnsiTheme="majorHAnsi" w:cs="Arial"/>
          <w:sz w:val="16"/>
          <w:szCs w:val="16"/>
        </w:rPr>
      </w:pPr>
    </w:p>
    <w:p w14:paraId="75011B1D" w14:textId="77777777" w:rsidR="00DA677B" w:rsidRPr="00036244" w:rsidRDefault="00DA677B" w:rsidP="00DA677B">
      <w:pPr>
        <w:shd w:val="clear" w:color="auto" w:fill="FFFFFF"/>
        <w:rPr>
          <w:rFonts w:asciiTheme="majorHAnsi" w:hAnsiTheme="majorHAnsi" w:cs="Arial"/>
          <w:b/>
          <w:sz w:val="32"/>
          <w:szCs w:val="32"/>
        </w:rPr>
      </w:pPr>
      <w:r w:rsidRPr="00036244">
        <w:rPr>
          <w:rFonts w:asciiTheme="majorHAnsi" w:hAnsiTheme="majorHAnsi" w:cs="Arial"/>
          <w:b/>
          <w:sz w:val="32"/>
          <w:szCs w:val="32"/>
        </w:rPr>
        <w:t>Tailed tests</w:t>
      </w:r>
    </w:p>
    <w:p w14:paraId="467A0C3D" w14:textId="77777777" w:rsidR="00DA677B" w:rsidRPr="00036244" w:rsidRDefault="00DA677B" w:rsidP="00DA677B">
      <w:pPr>
        <w:shd w:val="clear" w:color="auto" w:fill="FFFFFF"/>
        <w:rPr>
          <w:rFonts w:asciiTheme="majorHAnsi" w:hAnsiTheme="majorHAnsi" w:cs="Arial"/>
          <w:sz w:val="32"/>
          <w:szCs w:val="32"/>
        </w:rPr>
      </w:pPr>
      <w:r w:rsidRPr="00036244">
        <w:rPr>
          <w:rFonts w:asciiTheme="majorHAnsi" w:hAnsiTheme="majorHAnsi" w:cs="Arial"/>
          <w:b/>
          <w:sz w:val="32"/>
          <w:szCs w:val="32"/>
        </w:rPr>
        <w:t>One tailed test</w:t>
      </w:r>
      <w:r w:rsidRPr="00036244">
        <w:rPr>
          <w:rFonts w:asciiTheme="majorHAnsi" w:hAnsiTheme="majorHAnsi" w:cs="Arial"/>
          <w:sz w:val="32"/>
          <w:szCs w:val="32"/>
        </w:rPr>
        <w:t xml:space="preserve">: - A test of a statistical </w:t>
      </w:r>
      <w:proofErr w:type="gramStart"/>
      <w:r w:rsidRPr="00036244">
        <w:rPr>
          <w:rFonts w:asciiTheme="majorHAnsi" w:hAnsiTheme="majorHAnsi" w:cs="Arial"/>
          <w:sz w:val="32"/>
          <w:szCs w:val="32"/>
        </w:rPr>
        <w:t>hypothesis ,</w:t>
      </w:r>
      <w:proofErr w:type="gramEnd"/>
      <w:r w:rsidRPr="00036244">
        <w:rPr>
          <w:rFonts w:asciiTheme="majorHAnsi" w:hAnsiTheme="majorHAnsi" w:cs="Arial"/>
          <w:sz w:val="32"/>
          <w:szCs w:val="32"/>
        </w:rPr>
        <w:t xml:space="preserve"> where the region of rejection is on only one side of the sampling distribution , is called a one-tailed test.</w:t>
      </w:r>
    </w:p>
    <w:p w14:paraId="53345ECB" w14:textId="77777777" w:rsidR="00DA677B" w:rsidRPr="00036244" w:rsidRDefault="00DA677B" w:rsidP="00DA677B">
      <w:pPr>
        <w:shd w:val="clear" w:color="auto" w:fill="FFFFFF"/>
        <w:rPr>
          <w:rFonts w:asciiTheme="majorHAnsi" w:hAnsiTheme="majorHAnsi" w:cs="Arial"/>
          <w:sz w:val="32"/>
          <w:szCs w:val="32"/>
        </w:rPr>
      </w:pPr>
      <w:r w:rsidRPr="00036244">
        <w:rPr>
          <w:rFonts w:asciiTheme="majorHAnsi" w:hAnsiTheme="majorHAnsi" w:cs="Arial"/>
          <w:sz w:val="32"/>
          <w:szCs w:val="32"/>
        </w:rPr>
        <w:t xml:space="preserve">If your alternative hypothesis uses &gt;,&gt;= or </w:t>
      </w:r>
      <w:proofErr w:type="gramStart"/>
      <w:r w:rsidRPr="00036244">
        <w:rPr>
          <w:rFonts w:asciiTheme="majorHAnsi" w:hAnsiTheme="majorHAnsi" w:cs="Arial"/>
          <w:sz w:val="32"/>
          <w:szCs w:val="32"/>
        </w:rPr>
        <w:t>&lt;,&lt;</w:t>
      </w:r>
      <w:proofErr w:type="gramEnd"/>
      <w:r w:rsidRPr="00036244">
        <w:rPr>
          <w:rFonts w:asciiTheme="majorHAnsi" w:hAnsiTheme="majorHAnsi" w:cs="Arial"/>
          <w:sz w:val="32"/>
          <w:szCs w:val="32"/>
        </w:rPr>
        <w:t>= sign .</w:t>
      </w:r>
    </w:p>
    <w:p w14:paraId="1B257B66" w14:textId="77777777" w:rsidR="00DA677B" w:rsidRPr="00036244" w:rsidRDefault="00DA677B" w:rsidP="00DA677B">
      <w:pPr>
        <w:shd w:val="clear" w:color="auto" w:fill="FFFFFF"/>
        <w:rPr>
          <w:rFonts w:asciiTheme="majorHAnsi" w:hAnsiTheme="majorHAnsi" w:cs="Arial"/>
          <w:sz w:val="32"/>
          <w:szCs w:val="32"/>
        </w:rPr>
      </w:pPr>
      <w:proofErr w:type="gramStart"/>
      <w:r w:rsidRPr="00036244">
        <w:rPr>
          <w:rFonts w:asciiTheme="majorHAnsi" w:hAnsiTheme="majorHAnsi" w:cs="Arial"/>
          <w:sz w:val="32"/>
          <w:szCs w:val="32"/>
        </w:rPr>
        <w:t>Example :</w:t>
      </w:r>
      <w:proofErr w:type="gramEnd"/>
      <w:r w:rsidRPr="00036244">
        <w:rPr>
          <w:rFonts w:asciiTheme="majorHAnsi" w:hAnsiTheme="majorHAnsi" w:cs="Arial"/>
          <w:sz w:val="32"/>
          <w:szCs w:val="32"/>
        </w:rPr>
        <w:t>- a college has ≥ 4000 student or data science ≤ 80% org adopted.</w:t>
      </w:r>
    </w:p>
    <w:p w14:paraId="07FBAFE1" w14:textId="77777777" w:rsidR="00DA677B" w:rsidRPr="00036244" w:rsidRDefault="00DA677B" w:rsidP="00DA677B">
      <w:pPr>
        <w:shd w:val="clear" w:color="auto" w:fill="FFFFFF"/>
        <w:rPr>
          <w:rFonts w:asciiTheme="majorHAnsi" w:hAnsiTheme="majorHAnsi" w:cs="Arial"/>
          <w:sz w:val="32"/>
          <w:szCs w:val="32"/>
        </w:rPr>
      </w:pPr>
    </w:p>
    <w:p w14:paraId="5D970A93" w14:textId="77777777" w:rsidR="00DA677B" w:rsidRPr="00036244" w:rsidRDefault="00DA677B" w:rsidP="00DA677B">
      <w:pPr>
        <w:shd w:val="clear" w:color="auto" w:fill="FFFFFF"/>
        <w:rPr>
          <w:rFonts w:asciiTheme="majorHAnsi" w:hAnsiTheme="majorHAnsi" w:cs="Arial"/>
          <w:sz w:val="32"/>
          <w:szCs w:val="32"/>
        </w:rPr>
      </w:pPr>
      <w:r w:rsidRPr="00036244">
        <w:rPr>
          <w:rFonts w:asciiTheme="majorHAnsi" w:hAnsiTheme="majorHAnsi" w:cs="Arial"/>
          <w:b/>
          <w:sz w:val="32"/>
          <w:szCs w:val="32"/>
        </w:rPr>
        <w:t>Two-tailed test:</w:t>
      </w:r>
      <w:r w:rsidRPr="00036244">
        <w:rPr>
          <w:rFonts w:asciiTheme="majorHAnsi" w:hAnsiTheme="majorHAnsi" w:cs="Arial"/>
          <w:sz w:val="32"/>
          <w:szCs w:val="32"/>
        </w:rPr>
        <w:t xml:space="preserve"> - A two-tailed test is a statistical test in which the critical area of a distribution is two-sided and tests whether a sample is greater than or less than a certain range of values. If the sample being tested falls into either of the critical areas, the alternative hypothesis is accepted instead of the null hypothesis.</w:t>
      </w:r>
    </w:p>
    <w:p w14:paraId="067DA051" w14:textId="77777777" w:rsidR="00DA677B" w:rsidRPr="00036244" w:rsidRDefault="00DA677B" w:rsidP="00DA677B">
      <w:pPr>
        <w:shd w:val="clear" w:color="auto" w:fill="FFFFFF"/>
        <w:rPr>
          <w:rFonts w:asciiTheme="majorHAnsi" w:hAnsiTheme="majorHAnsi" w:cs="Arial"/>
          <w:sz w:val="32"/>
          <w:szCs w:val="32"/>
        </w:rPr>
      </w:pPr>
      <w:r w:rsidRPr="00036244">
        <w:rPr>
          <w:rFonts w:asciiTheme="majorHAnsi" w:hAnsiTheme="majorHAnsi" w:cs="Arial"/>
          <w:sz w:val="32"/>
          <w:szCs w:val="32"/>
        </w:rPr>
        <w:lastRenderedPageBreak/>
        <w:t xml:space="preserve">If your alternative hypothesis uses = or ≠sign </w:t>
      </w:r>
    </w:p>
    <w:p w14:paraId="1C7C0105" w14:textId="77777777" w:rsidR="00DA677B" w:rsidRPr="00036244" w:rsidRDefault="00DA677B" w:rsidP="00DA677B">
      <w:pPr>
        <w:shd w:val="clear" w:color="auto" w:fill="FFFFFF"/>
        <w:rPr>
          <w:rFonts w:asciiTheme="majorHAnsi" w:hAnsiTheme="majorHAnsi" w:cs="Arial"/>
          <w:sz w:val="32"/>
          <w:szCs w:val="32"/>
        </w:rPr>
      </w:pPr>
      <w:proofErr w:type="gramStart"/>
      <w:r w:rsidRPr="00036244">
        <w:rPr>
          <w:rFonts w:asciiTheme="majorHAnsi" w:hAnsiTheme="majorHAnsi" w:cs="Arial"/>
          <w:sz w:val="32"/>
          <w:szCs w:val="32"/>
        </w:rPr>
        <w:t>Example :</w:t>
      </w:r>
      <w:proofErr w:type="gramEnd"/>
      <w:r w:rsidRPr="00036244">
        <w:rPr>
          <w:rFonts w:asciiTheme="majorHAnsi" w:hAnsiTheme="majorHAnsi" w:cs="Arial"/>
          <w:sz w:val="32"/>
          <w:szCs w:val="32"/>
        </w:rPr>
        <w:t xml:space="preserve"> a college ≠ 4000 student or data science = 80% org adopted</w:t>
      </w:r>
    </w:p>
    <w:p w14:paraId="5C3FDC21" w14:textId="77777777" w:rsidR="00DA677B" w:rsidRPr="00301981" w:rsidRDefault="00DA677B" w:rsidP="00DA677B">
      <w:pPr>
        <w:shd w:val="clear" w:color="auto" w:fill="FFFFFF"/>
        <w:spacing w:before="480"/>
        <w:rPr>
          <w:rFonts w:asciiTheme="majorHAnsi" w:hAnsiTheme="majorHAnsi" w:cs="Arial"/>
        </w:rPr>
      </w:pPr>
      <w:r w:rsidRPr="00301981">
        <w:rPr>
          <w:noProof/>
        </w:rPr>
        <w:drawing>
          <wp:inline distT="0" distB="0" distL="0" distR="0" wp14:anchorId="0B0284A8" wp14:editId="6AB3394B">
            <wp:extent cx="6278387" cy="2293620"/>
            <wp:effectExtent l="0" t="0" r="0" b="0"/>
            <wp:docPr id="3" name="Picture 3" descr="Rejection Region - an overview | ScienceDirect Top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jection Region - an overview | ScienceDirect Topic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7534" cy="2296962"/>
                    </a:xfrm>
                    <a:prstGeom prst="rect">
                      <a:avLst/>
                    </a:prstGeom>
                    <a:noFill/>
                    <a:ln>
                      <a:noFill/>
                    </a:ln>
                  </pic:spPr>
                </pic:pic>
              </a:graphicData>
            </a:graphic>
          </wp:inline>
        </w:drawing>
      </w:r>
    </w:p>
    <w:p w14:paraId="18ECCA7D" w14:textId="77777777" w:rsidR="00DA677B" w:rsidRPr="00301981" w:rsidRDefault="00DA677B" w:rsidP="00DA677B"/>
    <w:p w14:paraId="4F20D17C" w14:textId="77777777" w:rsidR="00DA677B" w:rsidRDefault="00DA677B" w:rsidP="00DA677B">
      <w:pPr>
        <w:pStyle w:val="hm"/>
        <w:shd w:val="clear" w:color="auto" w:fill="FFFFFF"/>
        <w:spacing w:before="0" w:beforeAutospacing="0" w:after="0" w:afterAutospacing="0"/>
        <w:rPr>
          <w:rFonts w:asciiTheme="majorHAnsi" w:hAnsiTheme="majorHAnsi" w:cs="Arial"/>
        </w:rPr>
      </w:pPr>
      <w:r>
        <w:rPr>
          <w:rFonts w:asciiTheme="majorHAnsi" w:hAnsiTheme="majorHAnsi" w:cs="Arial"/>
          <w:noProof/>
        </w:rPr>
        <w:drawing>
          <wp:inline distT="0" distB="0" distL="0" distR="0" wp14:anchorId="16EBCA3C" wp14:editId="19FF78E7">
            <wp:extent cx="5916762" cy="1844040"/>
            <wp:effectExtent l="0" t="0" r="0" b="0"/>
            <wp:docPr id="39" name="Picture 39" descr="D:\My Trials\o v 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My Trials\o v 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8937" cy="1850951"/>
                    </a:xfrm>
                    <a:prstGeom prst="rect">
                      <a:avLst/>
                    </a:prstGeom>
                    <a:noFill/>
                    <a:ln>
                      <a:noFill/>
                    </a:ln>
                  </pic:spPr>
                </pic:pic>
              </a:graphicData>
            </a:graphic>
          </wp:inline>
        </w:drawing>
      </w:r>
    </w:p>
    <w:p w14:paraId="3911651A" w14:textId="77777777" w:rsidR="00DA677B" w:rsidRDefault="00DA677B" w:rsidP="00DA677B">
      <w:pPr>
        <w:pStyle w:val="hm"/>
        <w:shd w:val="clear" w:color="auto" w:fill="FFFFFF"/>
        <w:spacing w:before="0" w:beforeAutospacing="0" w:after="0" w:afterAutospacing="0"/>
        <w:rPr>
          <w:rFonts w:asciiTheme="majorHAnsi" w:hAnsiTheme="majorHAnsi" w:cs="Arial"/>
        </w:rPr>
      </w:pPr>
    </w:p>
    <w:p w14:paraId="6B60753A" w14:textId="77777777" w:rsidR="00DA677B" w:rsidRPr="00036244" w:rsidRDefault="00DA677B" w:rsidP="00DA677B">
      <w:pPr>
        <w:pStyle w:val="hm"/>
        <w:shd w:val="clear" w:color="auto" w:fill="FFFFFF"/>
        <w:spacing w:before="0" w:beforeAutospacing="0" w:after="0" w:afterAutospacing="0"/>
        <w:rPr>
          <w:rFonts w:asciiTheme="majorHAnsi" w:hAnsiTheme="majorHAnsi" w:cs="Arial"/>
          <w:sz w:val="32"/>
          <w:szCs w:val="32"/>
        </w:rPr>
      </w:pPr>
      <w:r w:rsidRPr="00036244">
        <w:rPr>
          <w:rFonts w:asciiTheme="majorHAnsi" w:hAnsiTheme="majorHAnsi" w:cs="Arial"/>
          <w:sz w:val="32"/>
          <w:szCs w:val="32"/>
        </w:rPr>
        <w:t>Hypothesis testing types</w:t>
      </w:r>
    </w:p>
    <w:p w14:paraId="6E7E29A7" w14:textId="77777777" w:rsidR="00DA677B" w:rsidRPr="00036244" w:rsidRDefault="00DA677B" w:rsidP="00DA677B">
      <w:pPr>
        <w:numPr>
          <w:ilvl w:val="0"/>
          <w:numId w:val="3"/>
        </w:numPr>
        <w:shd w:val="clear" w:color="auto" w:fill="FFFFFF"/>
        <w:ind w:left="450"/>
        <w:rPr>
          <w:rFonts w:asciiTheme="majorHAnsi" w:hAnsiTheme="majorHAnsi" w:cs="Arial"/>
          <w:sz w:val="32"/>
          <w:szCs w:val="32"/>
        </w:rPr>
      </w:pPr>
      <w:r w:rsidRPr="00036244">
        <w:rPr>
          <w:rFonts w:asciiTheme="majorHAnsi" w:hAnsiTheme="majorHAnsi" w:cs="Arial"/>
          <w:sz w:val="32"/>
          <w:szCs w:val="32"/>
        </w:rPr>
        <w:t xml:space="preserve">T Test </w:t>
      </w:r>
      <w:proofErr w:type="gramStart"/>
      <w:r w:rsidRPr="00036244">
        <w:rPr>
          <w:rFonts w:asciiTheme="majorHAnsi" w:hAnsiTheme="majorHAnsi" w:cs="Arial"/>
          <w:sz w:val="32"/>
          <w:szCs w:val="32"/>
        </w:rPr>
        <w:t>( Student</w:t>
      </w:r>
      <w:proofErr w:type="gramEnd"/>
      <w:r w:rsidRPr="00036244">
        <w:rPr>
          <w:rFonts w:asciiTheme="majorHAnsi" w:hAnsiTheme="majorHAnsi" w:cs="Arial"/>
          <w:sz w:val="32"/>
          <w:szCs w:val="32"/>
        </w:rPr>
        <w:t xml:space="preserve"> T test)</w:t>
      </w:r>
    </w:p>
    <w:p w14:paraId="7910E7F9" w14:textId="77777777" w:rsidR="00DA677B" w:rsidRPr="00036244" w:rsidRDefault="00DA677B" w:rsidP="00DA677B">
      <w:pPr>
        <w:numPr>
          <w:ilvl w:val="0"/>
          <w:numId w:val="3"/>
        </w:numPr>
        <w:shd w:val="clear" w:color="auto" w:fill="FFFFFF"/>
        <w:ind w:left="450"/>
        <w:rPr>
          <w:rFonts w:asciiTheme="majorHAnsi" w:hAnsiTheme="majorHAnsi" w:cs="Arial"/>
          <w:sz w:val="32"/>
          <w:szCs w:val="32"/>
        </w:rPr>
      </w:pPr>
      <w:r w:rsidRPr="00036244">
        <w:rPr>
          <w:rFonts w:asciiTheme="majorHAnsi" w:hAnsiTheme="majorHAnsi" w:cs="Arial"/>
          <w:sz w:val="32"/>
          <w:szCs w:val="32"/>
        </w:rPr>
        <w:t>Z Test</w:t>
      </w:r>
    </w:p>
    <w:p w14:paraId="18A0227C" w14:textId="77777777" w:rsidR="00DA677B" w:rsidRPr="00036244" w:rsidRDefault="00DA677B" w:rsidP="00DA677B">
      <w:pPr>
        <w:numPr>
          <w:ilvl w:val="0"/>
          <w:numId w:val="3"/>
        </w:numPr>
        <w:shd w:val="clear" w:color="auto" w:fill="FFFFFF"/>
        <w:ind w:left="450"/>
        <w:rPr>
          <w:rFonts w:asciiTheme="majorHAnsi" w:hAnsiTheme="majorHAnsi" w:cs="Arial"/>
          <w:sz w:val="32"/>
          <w:szCs w:val="32"/>
        </w:rPr>
      </w:pPr>
      <w:r w:rsidRPr="00036244">
        <w:rPr>
          <w:rFonts w:asciiTheme="majorHAnsi" w:hAnsiTheme="majorHAnsi" w:cs="Arial"/>
          <w:sz w:val="32"/>
          <w:szCs w:val="32"/>
        </w:rPr>
        <w:t xml:space="preserve">ANOVA </w:t>
      </w:r>
      <w:proofErr w:type="gramStart"/>
      <w:r w:rsidRPr="00036244">
        <w:rPr>
          <w:rFonts w:asciiTheme="majorHAnsi" w:hAnsiTheme="majorHAnsi" w:cs="Arial"/>
          <w:sz w:val="32"/>
          <w:szCs w:val="32"/>
        </w:rPr>
        <w:t>Test(</w:t>
      </w:r>
      <w:proofErr w:type="gramEnd"/>
      <w:r w:rsidRPr="00036244">
        <w:rPr>
          <w:rFonts w:asciiTheme="majorHAnsi" w:hAnsiTheme="majorHAnsi" w:cs="Arial"/>
          <w:sz w:val="32"/>
          <w:szCs w:val="32"/>
        </w:rPr>
        <w:t>F Test)</w:t>
      </w:r>
    </w:p>
    <w:p w14:paraId="5257BF98" w14:textId="77777777" w:rsidR="00DA677B" w:rsidRPr="00036244" w:rsidRDefault="00DA677B" w:rsidP="00DA677B">
      <w:pPr>
        <w:numPr>
          <w:ilvl w:val="0"/>
          <w:numId w:val="3"/>
        </w:numPr>
        <w:shd w:val="clear" w:color="auto" w:fill="FFFFFF"/>
        <w:ind w:left="450"/>
        <w:rPr>
          <w:rFonts w:asciiTheme="majorHAnsi" w:hAnsiTheme="majorHAnsi" w:cs="Arial"/>
          <w:sz w:val="32"/>
          <w:szCs w:val="32"/>
        </w:rPr>
      </w:pPr>
      <w:r w:rsidRPr="00036244">
        <w:rPr>
          <w:rFonts w:asciiTheme="majorHAnsi" w:hAnsiTheme="majorHAnsi" w:cs="Arial"/>
          <w:sz w:val="32"/>
          <w:szCs w:val="32"/>
        </w:rPr>
        <w:t>Chi-Square Test</w:t>
      </w:r>
    </w:p>
    <w:p w14:paraId="0B5E0E2D" w14:textId="77777777" w:rsidR="00DA677B" w:rsidRPr="00036244" w:rsidRDefault="00DA677B" w:rsidP="00DA677B">
      <w:pPr>
        <w:shd w:val="clear" w:color="auto" w:fill="FFFFFF"/>
        <w:ind w:left="450"/>
        <w:rPr>
          <w:rFonts w:asciiTheme="majorHAnsi" w:hAnsiTheme="majorHAnsi" w:cs="Arial"/>
          <w:sz w:val="32"/>
          <w:szCs w:val="32"/>
        </w:rPr>
      </w:pPr>
    </w:p>
    <w:p w14:paraId="325293AA" w14:textId="77777777" w:rsidR="00DA677B" w:rsidRPr="00036244" w:rsidRDefault="00DA677B" w:rsidP="00DA677B">
      <w:pPr>
        <w:pStyle w:val="hm"/>
        <w:shd w:val="clear" w:color="auto" w:fill="FFFFFF"/>
        <w:spacing w:before="0" w:beforeAutospacing="0" w:after="0" w:afterAutospacing="0"/>
        <w:jc w:val="both"/>
        <w:rPr>
          <w:rFonts w:asciiTheme="majorHAnsi" w:hAnsiTheme="majorHAnsi" w:cs="Arial"/>
          <w:sz w:val="32"/>
          <w:szCs w:val="32"/>
        </w:rPr>
      </w:pPr>
      <w:r w:rsidRPr="00036244">
        <w:rPr>
          <w:rFonts w:asciiTheme="majorHAnsi" w:hAnsiTheme="majorHAnsi" w:cs="Arial"/>
          <w:b/>
          <w:bCs/>
          <w:sz w:val="32"/>
          <w:szCs w:val="32"/>
        </w:rPr>
        <w:t xml:space="preserve">T- </w:t>
      </w:r>
      <w:proofErr w:type="gramStart"/>
      <w:r w:rsidRPr="00036244">
        <w:rPr>
          <w:rFonts w:asciiTheme="majorHAnsi" w:hAnsiTheme="majorHAnsi" w:cs="Arial"/>
          <w:b/>
          <w:bCs/>
          <w:sz w:val="32"/>
          <w:szCs w:val="32"/>
        </w:rPr>
        <w:t>Test :</w:t>
      </w:r>
      <w:proofErr w:type="gramEnd"/>
      <w:r w:rsidRPr="00036244">
        <w:rPr>
          <w:rFonts w:asciiTheme="majorHAnsi" w:hAnsiTheme="majorHAnsi" w:cs="Arial"/>
          <w:b/>
          <w:bCs/>
          <w:sz w:val="32"/>
          <w:szCs w:val="32"/>
        </w:rPr>
        <w:t>- </w:t>
      </w:r>
      <w:r w:rsidRPr="00036244">
        <w:rPr>
          <w:rFonts w:asciiTheme="majorHAnsi" w:hAnsiTheme="majorHAnsi" w:cs="Arial"/>
          <w:sz w:val="32"/>
          <w:szCs w:val="32"/>
        </w:rPr>
        <w:t xml:space="preserve">A t-test is a type of inferential statistic which is used to determine if there is a significant difference between the means of two groups which may be related in certain features. It is mostly used when the data sets, like the set of data recorded as outcome from flipping a coin </w:t>
      </w:r>
      <w:proofErr w:type="gramStart"/>
      <w:r w:rsidRPr="00036244">
        <w:rPr>
          <w:rFonts w:asciiTheme="majorHAnsi" w:hAnsiTheme="majorHAnsi" w:cs="Arial"/>
          <w:sz w:val="32"/>
          <w:szCs w:val="32"/>
        </w:rPr>
        <w:t>a 100 times</w:t>
      </w:r>
      <w:proofErr w:type="gramEnd"/>
      <w:r w:rsidRPr="00036244">
        <w:rPr>
          <w:rFonts w:asciiTheme="majorHAnsi" w:hAnsiTheme="majorHAnsi" w:cs="Arial"/>
          <w:sz w:val="32"/>
          <w:szCs w:val="32"/>
        </w:rPr>
        <w:t>, would follow a normal distribution and may have unknown </w:t>
      </w:r>
      <w:hyperlink r:id="rId11" w:tgtFrame="_blank" w:history="1">
        <w:r w:rsidRPr="00036244">
          <w:rPr>
            <w:rFonts w:asciiTheme="majorHAnsi" w:hAnsiTheme="majorHAnsi" w:cs="Arial"/>
            <w:sz w:val="32"/>
            <w:szCs w:val="32"/>
          </w:rPr>
          <w:t>variances</w:t>
        </w:r>
      </w:hyperlink>
      <w:r w:rsidRPr="00036244">
        <w:rPr>
          <w:rFonts w:asciiTheme="majorHAnsi" w:hAnsiTheme="majorHAnsi" w:cs="Arial"/>
          <w:sz w:val="32"/>
          <w:szCs w:val="32"/>
        </w:rPr>
        <w:t>. T test is used as a </w:t>
      </w:r>
      <w:hyperlink r:id="rId12" w:tgtFrame="_blank" w:history="1">
        <w:r w:rsidRPr="00036244">
          <w:rPr>
            <w:rFonts w:asciiTheme="majorHAnsi" w:hAnsiTheme="majorHAnsi" w:cs="Arial"/>
            <w:sz w:val="32"/>
            <w:szCs w:val="32"/>
          </w:rPr>
          <w:t>hypothesis testing</w:t>
        </w:r>
      </w:hyperlink>
      <w:r w:rsidRPr="00036244">
        <w:rPr>
          <w:rFonts w:asciiTheme="majorHAnsi" w:hAnsiTheme="majorHAnsi" w:cs="Arial"/>
          <w:sz w:val="32"/>
          <w:szCs w:val="32"/>
        </w:rPr>
        <w:t> tool, which allows testing of an assumption applicable to a population.</w:t>
      </w:r>
    </w:p>
    <w:p w14:paraId="24F7A6E5" w14:textId="77777777" w:rsidR="00DA677B" w:rsidRPr="00036244" w:rsidRDefault="00DA677B" w:rsidP="00DA677B">
      <w:pPr>
        <w:pStyle w:val="hm"/>
        <w:shd w:val="clear" w:color="auto" w:fill="FFFFFF"/>
        <w:spacing w:before="0" w:beforeAutospacing="0" w:after="0" w:afterAutospacing="0"/>
        <w:jc w:val="both"/>
        <w:rPr>
          <w:rFonts w:asciiTheme="majorHAnsi" w:hAnsiTheme="majorHAnsi" w:cs="Arial"/>
          <w:sz w:val="32"/>
          <w:szCs w:val="32"/>
        </w:rPr>
      </w:pPr>
    </w:p>
    <w:p w14:paraId="4BCA5344" w14:textId="77777777" w:rsidR="00DA677B" w:rsidRPr="00036244" w:rsidRDefault="00DA677B" w:rsidP="00DA677B">
      <w:pPr>
        <w:pStyle w:val="hm"/>
        <w:shd w:val="clear" w:color="auto" w:fill="FFFFFF"/>
        <w:spacing w:before="0" w:beforeAutospacing="0" w:after="0" w:afterAutospacing="0"/>
        <w:rPr>
          <w:rFonts w:asciiTheme="majorHAnsi" w:hAnsiTheme="majorHAnsi" w:cs="Arial"/>
          <w:sz w:val="32"/>
          <w:szCs w:val="32"/>
        </w:rPr>
      </w:pPr>
      <w:r w:rsidRPr="00036244">
        <w:rPr>
          <w:rFonts w:asciiTheme="majorHAnsi" w:hAnsiTheme="majorHAnsi" w:cs="Arial"/>
          <w:sz w:val="32"/>
          <w:szCs w:val="32"/>
        </w:rPr>
        <w:lastRenderedPageBreak/>
        <w:t xml:space="preserve">T-test has 2 </w:t>
      </w:r>
      <w:proofErr w:type="gramStart"/>
      <w:r w:rsidRPr="00036244">
        <w:rPr>
          <w:rFonts w:asciiTheme="majorHAnsi" w:hAnsiTheme="majorHAnsi" w:cs="Arial"/>
          <w:sz w:val="32"/>
          <w:szCs w:val="32"/>
        </w:rPr>
        <w:t>types :</w:t>
      </w:r>
      <w:proofErr w:type="gramEnd"/>
    </w:p>
    <w:p w14:paraId="2BE93AC3" w14:textId="77777777" w:rsidR="00DA677B" w:rsidRPr="00036244" w:rsidRDefault="00DA677B" w:rsidP="00DA677B">
      <w:pPr>
        <w:pStyle w:val="hm"/>
        <w:shd w:val="clear" w:color="auto" w:fill="FFFFFF"/>
        <w:spacing w:before="0" w:beforeAutospacing="0" w:after="0" w:afterAutospacing="0"/>
        <w:rPr>
          <w:rFonts w:asciiTheme="majorHAnsi" w:hAnsiTheme="majorHAnsi" w:cs="Arial"/>
          <w:sz w:val="32"/>
          <w:szCs w:val="32"/>
        </w:rPr>
      </w:pPr>
      <w:r w:rsidRPr="00036244">
        <w:rPr>
          <w:rFonts w:asciiTheme="majorHAnsi" w:hAnsiTheme="majorHAnsi" w:cs="Arial"/>
          <w:sz w:val="32"/>
          <w:szCs w:val="32"/>
        </w:rPr>
        <w:t xml:space="preserve">1. one sampled t-test </w:t>
      </w:r>
    </w:p>
    <w:p w14:paraId="2D800343" w14:textId="77777777" w:rsidR="00DA677B" w:rsidRPr="00036244" w:rsidRDefault="00DA677B" w:rsidP="00DA677B">
      <w:pPr>
        <w:pStyle w:val="hm"/>
        <w:shd w:val="clear" w:color="auto" w:fill="FFFFFF"/>
        <w:spacing w:before="0" w:beforeAutospacing="0" w:after="0" w:afterAutospacing="0"/>
        <w:rPr>
          <w:rFonts w:asciiTheme="majorHAnsi" w:hAnsiTheme="majorHAnsi" w:cs="Arial"/>
          <w:sz w:val="32"/>
          <w:szCs w:val="32"/>
        </w:rPr>
      </w:pPr>
      <w:r w:rsidRPr="00036244">
        <w:rPr>
          <w:rFonts w:asciiTheme="majorHAnsi" w:hAnsiTheme="majorHAnsi" w:cs="Arial"/>
          <w:sz w:val="32"/>
          <w:szCs w:val="32"/>
        </w:rPr>
        <w:t>2. two-sampled t-test.</w:t>
      </w:r>
    </w:p>
    <w:p w14:paraId="2309F290" w14:textId="77777777" w:rsidR="00DA677B" w:rsidRPr="00036244" w:rsidRDefault="00DA677B" w:rsidP="00DA677B">
      <w:pPr>
        <w:pStyle w:val="hm"/>
        <w:shd w:val="clear" w:color="auto" w:fill="FFFFFF"/>
        <w:spacing w:before="0" w:beforeAutospacing="0" w:after="0" w:afterAutospacing="0"/>
        <w:rPr>
          <w:rFonts w:asciiTheme="majorHAnsi" w:hAnsiTheme="majorHAnsi" w:cs="Arial"/>
          <w:sz w:val="32"/>
          <w:szCs w:val="32"/>
        </w:rPr>
      </w:pPr>
    </w:p>
    <w:p w14:paraId="4FAB5441" w14:textId="77777777" w:rsidR="00DA677B" w:rsidRPr="00036244" w:rsidRDefault="00DA677B" w:rsidP="00DA677B">
      <w:pPr>
        <w:pStyle w:val="hm"/>
        <w:shd w:val="clear" w:color="auto" w:fill="FFFFFF"/>
        <w:spacing w:before="0" w:beforeAutospacing="0" w:after="0" w:afterAutospacing="0"/>
        <w:jc w:val="both"/>
        <w:rPr>
          <w:rFonts w:asciiTheme="majorHAnsi" w:hAnsiTheme="majorHAnsi" w:cs="Arial"/>
          <w:sz w:val="32"/>
          <w:szCs w:val="32"/>
        </w:rPr>
      </w:pPr>
      <w:r w:rsidRPr="00036244">
        <w:rPr>
          <w:rFonts w:asciiTheme="majorHAnsi" w:hAnsiTheme="majorHAnsi" w:cs="Arial"/>
          <w:b/>
          <w:bCs/>
          <w:sz w:val="32"/>
          <w:szCs w:val="32"/>
        </w:rPr>
        <w:t>One sample T-</w:t>
      </w:r>
      <w:proofErr w:type="gramStart"/>
      <w:r w:rsidRPr="00036244">
        <w:rPr>
          <w:rFonts w:asciiTheme="majorHAnsi" w:hAnsiTheme="majorHAnsi" w:cs="Arial"/>
          <w:b/>
          <w:bCs/>
          <w:sz w:val="32"/>
          <w:szCs w:val="32"/>
        </w:rPr>
        <w:t>test</w:t>
      </w:r>
      <w:r w:rsidRPr="00036244">
        <w:rPr>
          <w:rFonts w:asciiTheme="majorHAnsi" w:hAnsiTheme="majorHAnsi" w:cs="Arial"/>
          <w:sz w:val="32"/>
          <w:szCs w:val="32"/>
        </w:rPr>
        <w:t> :</w:t>
      </w:r>
      <w:proofErr w:type="gramEnd"/>
      <w:r w:rsidRPr="00036244">
        <w:rPr>
          <w:rFonts w:asciiTheme="majorHAnsi" w:hAnsiTheme="majorHAnsi" w:cs="Arial"/>
          <w:sz w:val="32"/>
          <w:szCs w:val="32"/>
        </w:rPr>
        <w:t xml:space="preserve"> The One Sample </w:t>
      </w:r>
      <w:r w:rsidRPr="00036244">
        <w:rPr>
          <w:rFonts w:asciiTheme="majorHAnsi" w:hAnsiTheme="majorHAnsi" w:cs="Arial"/>
          <w:i/>
          <w:iCs/>
          <w:sz w:val="32"/>
          <w:szCs w:val="32"/>
        </w:rPr>
        <w:t>t</w:t>
      </w:r>
      <w:r w:rsidRPr="00036244">
        <w:rPr>
          <w:rFonts w:asciiTheme="majorHAnsi" w:hAnsiTheme="majorHAnsi" w:cs="Arial"/>
          <w:sz w:val="32"/>
          <w:szCs w:val="32"/>
        </w:rPr>
        <w:t> Test determines whether the sample mean is statistically different from a known or hypothesized population mean. The One Sample </w:t>
      </w:r>
      <w:proofErr w:type="gramStart"/>
      <w:r w:rsidRPr="00036244">
        <w:rPr>
          <w:rFonts w:asciiTheme="majorHAnsi" w:hAnsiTheme="majorHAnsi" w:cs="Arial"/>
          <w:i/>
          <w:iCs/>
          <w:sz w:val="32"/>
          <w:szCs w:val="32"/>
        </w:rPr>
        <w:t>t</w:t>
      </w:r>
      <w:proofErr w:type="gramEnd"/>
      <w:r w:rsidRPr="00036244">
        <w:rPr>
          <w:rFonts w:asciiTheme="majorHAnsi" w:hAnsiTheme="majorHAnsi" w:cs="Arial"/>
          <w:sz w:val="32"/>
          <w:szCs w:val="32"/>
        </w:rPr>
        <w:t> Test is a parametric test.</w:t>
      </w:r>
    </w:p>
    <w:p w14:paraId="7ACC2890" w14:textId="77777777" w:rsidR="00DA677B" w:rsidRPr="00036244" w:rsidRDefault="00DA677B" w:rsidP="00DA677B">
      <w:pPr>
        <w:pStyle w:val="Heading2"/>
        <w:shd w:val="clear" w:color="auto" w:fill="FFFFFF"/>
        <w:spacing w:before="0" w:line="525" w:lineRule="atLeast"/>
        <w:textAlignment w:val="baseline"/>
        <w:rPr>
          <w:rFonts w:ascii="Arial" w:hAnsi="Arial" w:cs="Arial"/>
          <w:bCs w:val="0"/>
          <w:color w:val="auto"/>
          <w:sz w:val="32"/>
          <w:szCs w:val="32"/>
        </w:rPr>
      </w:pPr>
      <w:r w:rsidRPr="00036244">
        <w:rPr>
          <w:rFonts w:ascii="Arial" w:hAnsi="Arial" w:cs="Arial"/>
          <w:bCs w:val="0"/>
          <w:color w:val="auto"/>
          <w:sz w:val="32"/>
          <w:szCs w:val="32"/>
        </w:rPr>
        <w:t>One Sample T Test Example</w:t>
      </w:r>
    </w:p>
    <w:p w14:paraId="053D0C2F" w14:textId="77777777" w:rsidR="00DA677B" w:rsidRPr="00036244" w:rsidRDefault="00DA677B" w:rsidP="00DA677B">
      <w:pPr>
        <w:pStyle w:val="NormalWeb"/>
        <w:shd w:val="clear" w:color="auto" w:fill="FFFFFF"/>
        <w:spacing w:before="0" w:beforeAutospacing="0" w:after="0" w:afterAutospacing="0"/>
        <w:textAlignment w:val="baseline"/>
        <w:rPr>
          <w:rFonts w:ascii="Arial" w:hAnsi="Arial" w:cs="Arial"/>
          <w:sz w:val="32"/>
          <w:szCs w:val="32"/>
        </w:rPr>
      </w:pPr>
      <w:r w:rsidRPr="00036244">
        <w:rPr>
          <w:rStyle w:val="Strong"/>
          <w:rFonts w:ascii="inherit" w:hAnsi="inherit" w:cs="Arial"/>
          <w:sz w:val="32"/>
          <w:szCs w:val="32"/>
          <w:bdr w:val="none" w:sz="0" w:space="0" w:color="auto" w:frame="1"/>
        </w:rPr>
        <w:t>Sample question</w:t>
      </w:r>
      <w:r w:rsidRPr="00036244">
        <w:rPr>
          <w:rFonts w:ascii="Arial" w:hAnsi="Arial" w:cs="Arial"/>
          <w:sz w:val="32"/>
          <w:szCs w:val="32"/>
        </w:rPr>
        <w:t>: your company wants to improve sales. Past sales data indicate that the average sale was $100 per transaction. After training your sales force, recent sales data (taken from a sample of 25 salesmen) indicates an average sale of $130, with a standard deviation of $15. Did the training work? Test your hypothesis at a 5% </w:t>
      </w:r>
      <w:r w:rsidRPr="00036244">
        <w:rPr>
          <w:rFonts w:ascii="inherit" w:hAnsi="inherit" w:cs="Arial"/>
          <w:sz w:val="32"/>
          <w:szCs w:val="32"/>
          <w:bdr w:val="none" w:sz="0" w:space="0" w:color="auto" w:frame="1"/>
        </w:rPr>
        <w:t>alpha level</w:t>
      </w:r>
      <w:r w:rsidRPr="00036244">
        <w:rPr>
          <w:rFonts w:ascii="Arial" w:hAnsi="Arial" w:cs="Arial"/>
          <w:sz w:val="32"/>
          <w:szCs w:val="32"/>
        </w:rPr>
        <w:t>.</w:t>
      </w:r>
    </w:p>
    <w:p w14:paraId="120921E5" w14:textId="77777777" w:rsidR="00DA677B" w:rsidRPr="00036244" w:rsidRDefault="00DA677B" w:rsidP="00DA677B">
      <w:pPr>
        <w:pStyle w:val="NormalWeb"/>
        <w:shd w:val="clear" w:color="auto" w:fill="FFFFFF"/>
        <w:spacing w:before="0" w:beforeAutospacing="0" w:after="0" w:afterAutospacing="0"/>
        <w:textAlignment w:val="baseline"/>
        <w:rPr>
          <w:rFonts w:ascii="Arial" w:hAnsi="Arial" w:cs="Arial"/>
          <w:sz w:val="32"/>
          <w:szCs w:val="32"/>
        </w:rPr>
      </w:pPr>
      <w:r w:rsidRPr="00036244">
        <w:rPr>
          <w:rFonts w:ascii="inherit" w:hAnsi="inherit" w:cs="Arial"/>
          <w:sz w:val="32"/>
          <w:szCs w:val="32"/>
          <w:bdr w:val="none" w:sz="0" w:space="0" w:color="auto" w:frame="1"/>
        </w:rPr>
        <w:t>Step 1: </w:t>
      </w:r>
      <w:r w:rsidRPr="00036244">
        <w:rPr>
          <w:rFonts w:ascii="Arial" w:hAnsi="Arial" w:cs="Arial"/>
          <w:sz w:val="32"/>
          <w:szCs w:val="32"/>
        </w:rPr>
        <w:t>H</w:t>
      </w:r>
      <w:r w:rsidRPr="00036244">
        <w:rPr>
          <w:rFonts w:ascii="inherit" w:hAnsi="inherit" w:cs="Arial"/>
          <w:sz w:val="32"/>
          <w:szCs w:val="32"/>
          <w:bdr w:val="none" w:sz="0" w:space="0" w:color="auto" w:frame="1"/>
          <w:vertAlign w:val="subscript"/>
        </w:rPr>
        <w:t>0</w:t>
      </w:r>
      <w:r w:rsidRPr="00036244">
        <w:rPr>
          <w:rFonts w:ascii="Arial" w:hAnsi="Arial" w:cs="Arial"/>
          <w:sz w:val="32"/>
          <w:szCs w:val="32"/>
        </w:rPr>
        <w:t>: μ = $100.</w:t>
      </w:r>
    </w:p>
    <w:p w14:paraId="03661839" w14:textId="77777777" w:rsidR="00DA677B" w:rsidRPr="00036244" w:rsidRDefault="00DA677B" w:rsidP="00DA677B">
      <w:pPr>
        <w:pStyle w:val="NormalWeb"/>
        <w:shd w:val="clear" w:color="auto" w:fill="FFFFFF"/>
        <w:spacing w:before="0" w:beforeAutospacing="0" w:after="0" w:afterAutospacing="0"/>
        <w:textAlignment w:val="baseline"/>
        <w:rPr>
          <w:rFonts w:ascii="Arial" w:hAnsi="Arial" w:cs="Arial"/>
          <w:sz w:val="32"/>
          <w:szCs w:val="32"/>
        </w:rPr>
      </w:pPr>
      <w:r w:rsidRPr="00036244">
        <w:rPr>
          <w:rFonts w:ascii="inherit" w:hAnsi="inherit" w:cs="Arial"/>
          <w:sz w:val="32"/>
          <w:szCs w:val="32"/>
          <w:bdr w:val="none" w:sz="0" w:space="0" w:color="auto" w:frame="1"/>
        </w:rPr>
        <w:t xml:space="preserve">Step 2: </w:t>
      </w:r>
      <w:r w:rsidRPr="00036244">
        <w:rPr>
          <w:rFonts w:ascii="Arial" w:hAnsi="Arial" w:cs="Arial"/>
          <w:sz w:val="32"/>
          <w:szCs w:val="32"/>
        </w:rPr>
        <w:t>H</w:t>
      </w:r>
      <w:r w:rsidRPr="00036244">
        <w:rPr>
          <w:rFonts w:ascii="inherit" w:hAnsi="inherit" w:cs="Arial"/>
          <w:sz w:val="32"/>
          <w:szCs w:val="32"/>
          <w:bdr w:val="none" w:sz="0" w:space="0" w:color="auto" w:frame="1"/>
          <w:vertAlign w:val="subscript"/>
        </w:rPr>
        <w:t>1</w:t>
      </w:r>
      <w:r w:rsidRPr="00036244">
        <w:rPr>
          <w:rFonts w:ascii="Arial" w:hAnsi="Arial" w:cs="Arial"/>
          <w:sz w:val="32"/>
          <w:szCs w:val="32"/>
        </w:rPr>
        <w:t>: μ &gt; $100.</w:t>
      </w:r>
    </w:p>
    <w:p w14:paraId="7EBC07DD" w14:textId="77777777" w:rsidR="00DA677B" w:rsidRPr="00036244" w:rsidRDefault="00DA677B" w:rsidP="00DA677B">
      <w:pPr>
        <w:pStyle w:val="NormalWeb"/>
        <w:shd w:val="clear" w:color="auto" w:fill="FFFFFF"/>
        <w:spacing w:before="0" w:beforeAutospacing="0" w:after="0" w:afterAutospacing="0"/>
        <w:textAlignment w:val="baseline"/>
        <w:rPr>
          <w:rFonts w:ascii="Arial" w:hAnsi="Arial" w:cs="Arial"/>
          <w:sz w:val="32"/>
          <w:szCs w:val="32"/>
        </w:rPr>
      </w:pPr>
      <w:r w:rsidRPr="00036244">
        <w:rPr>
          <w:rFonts w:ascii="inherit" w:hAnsi="inherit" w:cs="Arial"/>
          <w:sz w:val="32"/>
          <w:szCs w:val="32"/>
          <w:bdr w:val="none" w:sz="0" w:space="0" w:color="auto" w:frame="1"/>
        </w:rPr>
        <w:t>Step 3</w:t>
      </w:r>
      <w:r w:rsidRPr="00036244">
        <w:rPr>
          <w:rFonts w:ascii="Arial" w:hAnsi="Arial" w:cs="Arial"/>
          <w:sz w:val="32"/>
          <w:szCs w:val="32"/>
        </w:rPr>
        <w:t>:</w:t>
      </w:r>
    </w:p>
    <w:p w14:paraId="0E869C3A" w14:textId="77777777" w:rsidR="00DA677B" w:rsidRPr="00036244" w:rsidRDefault="00DA677B" w:rsidP="00DA677B">
      <w:pPr>
        <w:numPr>
          <w:ilvl w:val="0"/>
          <w:numId w:val="4"/>
        </w:numPr>
        <w:shd w:val="clear" w:color="auto" w:fill="FFFFFF"/>
        <w:ind w:left="450"/>
        <w:textAlignment w:val="baseline"/>
        <w:rPr>
          <w:rFonts w:ascii="inherit" w:hAnsi="inherit" w:cs="Arial"/>
          <w:sz w:val="32"/>
          <w:szCs w:val="32"/>
        </w:rPr>
      </w:pPr>
      <w:r w:rsidRPr="00036244">
        <w:rPr>
          <w:rStyle w:val="Strong"/>
          <w:rFonts w:ascii="inherit" w:hAnsi="inherit" w:cs="Arial"/>
          <w:sz w:val="32"/>
          <w:szCs w:val="32"/>
          <w:bdr w:val="none" w:sz="0" w:space="0" w:color="auto" w:frame="1"/>
        </w:rPr>
        <w:t>The sample mean</w:t>
      </w:r>
      <w:r w:rsidRPr="00036244">
        <w:rPr>
          <w:rFonts w:ascii="inherit" w:hAnsi="inherit" w:cs="Arial"/>
          <w:sz w:val="32"/>
          <w:szCs w:val="32"/>
        </w:rPr>
        <w:t>(x̄). This is given in the question as $130.</w:t>
      </w:r>
    </w:p>
    <w:p w14:paraId="5D24291F" w14:textId="77777777" w:rsidR="00DA677B" w:rsidRPr="00036244" w:rsidRDefault="00DA677B" w:rsidP="00DA677B">
      <w:pPr>
        <w:numPr>
          <w:ilvl w:val="0"/>
          <w:numId w:val="4"/>
        </w:numPr>
        <w:shd w:val="clear" w:color="auto" w:fill="FFFFFF"/>
        <w:ind w:left="450"/>
        <w:textAlignment w:val="baseline"/>
        <w:rPr>
          <w:rFonts w:ascii="inherit" w:hAnsi="inherit" w:cs="Arial"/>
          <w:sz w:val="32"/>
          <w:szCs w:val="32"/>
        </w:rPr>
      </w:pPr>
      <w:r w:rsidRPr="00036244">
        <w:rPr>
          <w:rStyle w:val="Strong"/>
          <w:rFonts w:ascii="inherit" w:hAnsi="inherit" w:cs="Arial"/>
          <w:sz w:val="32"/>
          <w:szCs w:val="32"/>
          <w:bdr w:val="none" w:sz="0" w:space="0" w:color="auto" w:frame="1"/>
        </w:rPr>
        <w:t>The population mean</w:t>
      </w:r>
      <w:r w:rsidRPr="00036244">
        <w:rPr>
          <w:rFonts w:ascii="inherit" w:hAnsi="inherit" w:cs="Arial"/>
          <w:sz w:val="32"/>
          <w:szCs w:val="32"/>
        </w:rPr>
        <w:t>(μ). Given as $100 (from past data).</w:t>
      </w:r>
    </w:p>
    <w:p w14:paraId="4F4A721D" w14:textId="77777777" w:rsidR="00DA677B" w:rsidRPr="00036244" w:rsidRDefault="00DA677B" w:rsidP="00DA677B">
      <w:pPr>
        <w:numPr>
          <w:ilvl w:val="0"/>
          <w:numId w:val="4"/>
        </w:numPr>
        <w:shd w:val="clear" w:color="auto" w:fill="FFFFFF"/>
        <w:ind w:left="450"/>
        <w:textAlignment w:val="baseline"/>
        <w:rPr>
          <w:rFonts w:ascii="inherit" w:hAnsi="inherit" w:cs="Arial"/>
          <w:sz w:val="32"/>
          <w:szCs w:val="32"/>
        </w:rPr>
      </w:pPr>
      <w:r w:rsidRPr="00036244">
        <w:rPr>
          <w:rStyle w:val="Strong"/>
          <w:rFonts w:ascii="inherit" w:hAnsi="inherit" w:cs="Arial"/>
          <w:sz w:val="32"/>
          <w:szCs w:val="32"/>
          <w:bdr w:val="none" w:sz="0" w:space="0" w:color="auto" w:frame="1"/>
        </w:rPr>
        <w:t>The sample standard deviation</w:t>
      </w:r>
      <w:r w:rsidRPr="00036244">
        <w:rPr>
          <w:rFonts w:ascii="inherit" w:hAnsi="inherit" w:cs="Arial"/>
          <w:sz w:val="32"/>
          <w:szCs w:val="32"/>
        </w:rPr>
        <w:t>(s) = $15.</w:t>
      </w:r>
    </w:p>
    <w:p w14:paraId="760892EE" w14:textId="77777777" w:rsidR="00DA677B" w:rsidRPr="00036244" w:rsidRDefault="00DA677B" w:rsidP="00DA677B">
      <w:pPr>
        <w:numPr>
          <w:ilvl w:val="0"/>
          <w:numId w:val="4"/>
        </w:numPr>
        <w:shd w:val="clear" w:color="auto" w:fill="FFFFFF"/>
        <w:ind w:left="450"/>
        <w:textAlignment w:val="baseline"/>
        <w:rPr>
          <w:rFonts w:ascii="inherit" w:hAnsi="inherit" w:cs="Arial"/>
          <w:sz w:val="32"/>
          <w:szCs w:val="32"/>
        </w:rPr>
      </w:pPr>
      <w:r w:rsidRPr="00036244">
        <w:rPr>
          <w:rStyle w:val="Strong"/>
          <w:rFonts w:ascii="inherit" w:hAnsi="inherit" w:cs="Arial"/>
          <w:sz w:val="32"/>
          <w:szCs w:val="32"/>
          <w:bdr w:val="none" w:sz="0" w:space="0" w:color="auto" w:frame="1"/>
        </w:rPr>
        <w:t>Number of observations</w:t>
      </w:r>
      <w:r w:rsidRPr="00036244">
        <w:rPr>
          <w:rFonts w:ascii="inherit" w:hAnsi="inherit" w:cs="Arial"/>
          <w:sz w:val="32"/>
          <w:szCs w:val="32"/>
        </w:rPr>
        <w:t>(n) = 25.</w:t>
      </w:r>
    </w:p>
    <w:p w14:paraId="41F9B0D8" w14:textId="77777777" w:rsidR="00DA677B" w:rsidRPr="00036244" w:rsidRDefault="00DA677B" w:rsidP="00DA677B">
      <w:pPr>
        <w:pStyle w:val="NormalWeb"/>
        <w:shd w:val="clear" w:color="auto" w:fill="FFFFFF"/>
        <w:spacing w:before="0" w:beforeAutospacing="0" w:after="0" w:afterAutospacing="0"/>
        <w:textAlignment w:val="baseline"/>
        <w:rPr>
          <w:rFonts w:ascii="Arial" w:hAnsi="Arial" w:cs="Arial"/>
          <w:sz w:val="32"/>
          <w:szCs w:val="32"/>
        </w:rPr>
      </w:pPr>
      <w:r w:rsidRPr="00036244">
        <w:rPr>
          <w:rFonts w:ascii="inherit" w:hAnsi="inherit" w:cs="Arial"/>
          <w:sz w:val="32"/>
          <w:szCs w:val="32"/>
          <w:bdr w:val="none" w:sz="0" w:space="0" w:color="auto" w:frame="1"/>
        </w:rPr>
        <w:t>Step 4: </w:t>
      </w:r>
      <w:r w:rsidRPr="00036244">
        <w:rPr>
          <w:rFonts w:ascii="Arial" w:hAnsi="Arial" w:cs="Arial"/>
          <w:sz w:val="32"/>
          <w:szCs w:val="32"/>
        </w:rPr>
        <w:t>Insert the items from above into the </w:t>
      </w:r>
      <w:hyperlink r:id="rId13" w:history="1">
        <w:r w:rsidRPr="00036244">
          <w:rPr>
            <w:rStyle w:val="Hyperlink"/>
            <w:rFonts w:ascii="inherit" w:hAnsi="inherit" w:cs="Arial"/>
            <w:sz w:val="32"/>
            <w:szCs w:val="32"/>
            <w:bdr w:val="none" w:sz="0" w:space="0" w:color="auto" w:frame="1"/>
          </w:rPr>
          <w:t>t score formula</w:t>
        </w:r>
      </w:hyperlink>
      <w:r w:rsidRPr="00036244">
        <w:rPr>
          <w:rFonts w:ascii="Arial" w:hAnsi="Arial" w:cs="Arial"/>
          <w:sz w:val="32"/>
          <w:szCs w:val="32"/>
        </w:rPr>
        <w:t>.</w:t>
      </w:r>
      <w:r w:rsidRPr="00036244">
        <w:rPr>
          <w:rFonts w:ascii="Arial" w:hAnsi="Arial" w:cs="Arial"/>
          <w:sz w:val="32"/>
          <w:szCs w:val="32"/>
        </w:rPr>
        <w:br/>
      </w:r>
      <w:r w:rsidRPr="00036244">
        <w:rPr>
          <w:rFonts w:ascii="inherit" w:hAnsi="inherit" w:cs="Arial"/>
          <w:noProof/>
          <w:sz w:val="32"/>
          <w:szCs w:val="32"/>
          <w:bdr w:val="none" w:sz="0" w:space="0" w:color="auto" w:frame="1"/>
        </w:rPr>
        <w:drawing>
          <wp:inline distT="0" distB="0" distL="0" distR="0" wp14:anchorId="72C47EA2" wp14:editId="46FC9F0B">
            <wp:extent cx="2319020" cy="1059180"/>
            <wp:effectExtent l="0" t="0" r="0" b="0"/>
            <wp:docPr id="5" name="Picture 5" descr="one sample t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ne sample t test">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35929" cy="1066903"/>
                    </a:xfrm>
                    <a:prstGeom prst="rect">
                      <a:avLst/>
                    </a:prstGeom>
                    <a:noFill/>
                    <a:ln>
                      <a:noFill/>
                    </a:ln>
                  </pic:spPr>
                </pic:pic>
              </a:graphicData>
            </a:graphic>
          </wp:inline>
        </w:drawing>
      </w:r>
      <w:r w:rsidRPr="00036244">
        <w:rPr>
          <w:rFonts w:ascii="Arial" w:hAnsi="Arial" w:cs="Arial"/>
          <w:sz w:val="32"/>
          <w:szCs w:val="32"/>
        </w:rPr>
        <w:br/>
      </w:r>
      <w:r w:rsidRPr="00036244">
        <w:rPr>
          <w:rFonts w:ascii="Arial" w:hAnsi="Arial" w:cs="Arial"/>
          <w:sz w:val="32"/>
          <w:szCs w:val="32"/>
        </w:rPr>
        <w:br w:type="textWrapping" w:clear="left"/>
        <w:t>t = (130 – 100) / ((15 / √(25))</w:t>
      </w:r>
      <w:r w:rsidRPr="00036244">
        <w:rPr>
          <w:rFonts w:ascii="Arial" w:hAnsi="Arial" w:cs="Arial"/>
          <w:sz w:val="32"/>
          <w:szCs w:val="32"/>
        </w:rPr>
        <w:br/>
        <w:t>t = (30 / 3) = 10</w:t>
      </w:r>
      <w:r w:rsidRPr="00036244">
        <w:rPr>
          <w:rFonts w:ascii="Arial" w:hAnsi="Arial" w:cs="Arial"/>
          <w:sz w:val="32"/>
          <w:szCs w:val="32"/>
        </w:rPr>
        <w:br/>
        <w:t>This is your </w:t>
      </w:r>
      <w:r w:rsidRPr="00036244">
        <w:rPr>
          <w:rStyle w:val="Strong"/>
          <w:rFonts w:ascii="inherit" w:hAnsi="inherit" w:cs="Arial"/>
          <w:sz w:val="32"/>
          <w:szCs w:val="32"/>
          <w:bdr w:val="none" w:sz="0" w:space="0" w:color="auto" w:frame="1"/>
        </w:rPr>
        <w:t>calculated t-value</w:t>
      </w:r>
      <w:r w:rsidRPr="00036244">
        <w:rPr>
          <w:rFonts w:ascii="Arial" w:hAnsi="Arial" w:cs="Arial"/>
          <w:sz w:val="32"/>
          <w:szCs w:val="32"/>
        </w:rPr>
        <w:t>.</w:t>
      </w:r>
    </w:p>
    <w:p w14:paraId="23021607" w14:textId="77777777" w:rsidR="00DA677B" w:rsidRPr="00036244" w:rsidRDefault="00DA677B" w:rsidP="00DA677B">
      <w:pPr>
        <w:pStyle w:val="NormalWeb"/>
        <w:shd w:val="clear" w:color="auto" w:fill="FFFFFF"/>
        <w:spacing w:before="0" w:beforeAutospacing="0" w:after="0" w:afterAutospacing="0"/>
        <w:textAlignment w:val="baseline"/>
        <w:rPr>
          <w:rFonts w:ascii="Arial" w:hAnsi="Arial" w:cs="Arial"/>
          <w:sz w:val="32"/>
          <w:szCs w:val="32"/>
        </w:rPr>
      </w:pPr>
      <w:r w:rsidRPr="00036244">
        <w:rPr>
          <w:rFonts w:ascii="inherit" w:hAnsi="inherit" w:cs="Arial"/>
          <w:sz w:val="32"/>
          <w:szCs w:val="32"/>
          <w:bdr w:val="none" w:sz="0" w:space="0" w:color="auto" w:frame="1"/>
        </w:rPr>
        <w:t>Step 5: </w:t>
      </w:r>
      <w:r w:rsidRPr="00036244">
        <w:rPr>
          <w:rFonts w:ascii="Arial" w:hAnsi="Arial" w:cs="Arial"/>
          <w:sz w:val="32"/>
          <w:szCs w:val="32"/>
        </w:rPr>
        <w:t>Find the </w:t>
      </w:r>
      <w:r w:rsidRPr="00036244">
        <w:rPr>
          <w:rFonts w:ascii="inherit" w:hAnsi="inherit" w:cs="Arial"/>
          <w:sz w:val="32"/>
          <w:szCs w:val="32"/>
          <w:bdr w:val="none" w:sz="0" w:space="0" w:color="auto" w:frame="1"/>
        </w:rPr>
        <w:t>t-table</w:t>
      </w:r>
      <w:r w:rsidRPr="00036244">
        <w:rPr>
          <w:rFonts w:ascii="Arial" w:hAnsi="Arial" w:cs="Arial"/>
          <w:sz w:val="32"/>
          <w:szCs w:val="32"/>
        </w:rPr>
        <w:t> value. You need two values to find this:</w:t>
      </w:r>
    </w:p>
    <w:p w14:paraId="2213CFEE" w14:textId="77777777" w:rsidR="00DA677B" w:rsidRPr="00036244" w:rsidRDefault="00DA677B" w:rsidP="00DA677B">
      <w:pPr>
        <w:numPr>
          <w:ilvl w:val="0"/>
          <w:numId w:val="5"/>
        </w:numPr>
        <w:shd w:val="clear" w:color="auto" w:fill="FFFFFF"/>
        <w:ind w:left="450"/>
        <w:textAlignment w:val="baseline"/>
        <w:rPr>
          <w:rFonts w:ascii="inherit" w:hAnsi="inherit" w:cs="Arial"/>
          <w:sz w:val="32"/>
          <w:szCs w:val="32"/>
        </w:rPr>
      </w:pPr>
      <w:r w:rsidRPr="00036244">
        <w:rPr>
          <w:rFonts w:ascii="inherit" w:hAnsi="inherit" w:cs="Arial"/>
          <w:sz w:val="32"/>
          <w:szCs w:val="32"/>
        </w:rPr>
        <w:t>The alpha level: given as 5% in the question.</w:t>
      </w:r>
    </w:p>
    <w:p w14:paraId="6D1C9894" w14:textId="77777777" w:rsidR="00DA677B" w:rsidRPr="00036244" w:rsidRDefault="00DA677B" w:rsidP="00DA677B">
      <w:pPr>
        <w:numPr>
          <w:ilvl w:val="0"/>
          <w:numId w:val="5"/>
        </w:numPr>
        <w:shd w:val="clear" w:color="auto" w:fill="FFFFFF"/>
        <w:ind w:left="450"/>
        <w:textAlignment w:val="baseline"/>
        <w:rPr>
          <w:rFonts w:ascii="inherit" w:hAnsi="inherit" w:cs="Arial"/>
          <w:sz w:val="32"/>
          <w:szCs w:val="32"/>
        </w:rPr>
      </w:pPr>
      <w:r w:rsidRPr="00036244">
        <w:rPr>
          <w:rFonts w:ascii="inherit" w:hAnsi="inherit" w:cs="Arial"/>
          <w:sz w:val="32"/>
          <w:szCs w:val="32"/>
        </w:rPr>
        <w:t>The </w:t>
      </w:r>
      <w:r w:rsidRPr="00036244">
        <w:rPr>
          <w:rFonts w:ascii="inherit" w:hAnsi="inherit" w:cs="Arial"/>
          <w:sz w:val="32"/>
          <w:szCs w:val="32"/>
          <w:bdr w:val="none" w:sz="0" w:space="0" w:color="auto" w:frame="1"/>
        </w:rPr>
        <w:t>degrees of freedom</w:t>
      </w:r>
      <w:r w:rsidRPr="00036244">
        <w:rPr>
          <w:rFonts w:ascii="inherit" w:hAnsi="inherit" w:cs="Arial"/>
          <w:sz w:val="32"/>
          <w:szCs w:val="32"/>
        </w:rPr>
        <w:t>, which is the number of items in the sample (n) minus 1: 25 – 1 = 24.</w:t>
      </w:r>
    </w:p>
    <w:p w14:paraId="7D164BAA" w14:textId="77777777" w:rsidR="00DA677B" w:rsidRPr="00036244" w:rsidRDefault="00DA677B" w:rsidP="00DA677B">
      <w:pPr>
        <w:pStyle w:val="NormalWeb"/>
        <w:shd w:val="clear" w:color="auto" w:fill="FFFFFF"/>
        <w:spacing w:before="0" w:beforeAutospacing="0" w:after="225" w:afterAutospacing="0"/>
        <w:textAlignment w:val="baseline"/>
        <w:rPr>
          <w:rFonts w:ascii="Arial" w:hAnsi="Arial" w:cs="Arial"/>
          <w:sz w:val="32"/>
          <w:szCs w:val="32"/>
        </w:rPr>
      </w:pPr>
      <w:r w:rsidRPr="00036244">
        <w:rPr>
          <w:rFonts w:ascii="Arial" w:hAnsi="Arial" w:cs="Arial"/>
          <w:sz w:val="32"/>
          <w:szCs w:val="32"/>
        </w:rPr>
        <w:t xml:space="preserve">Look up 24 degrees of freedom in the left column and 0.05 in the top row. The intersection is </w:t>
      </w:r>
      <w:proofErr w:type="gramStart"/>
      <w:r w:rsidRPr="00036244">
        <w:rPr>
          <w:rFonts w:ascii="Arial" w:hAnsi="Arial" w:cs="Arial"/>
          <w:sz w:val="32"/>
          <w:szCs w:val="32"/>
        </w:rPr>
        <w:t>1.711.This</w:t>
      </w:r>
      <w:proofErr w:type="gramEnd"/>
      <w:r w:rsidRPr="00036244">
        <w:rPr>
          <w:rFonts w:ascii="Arial" w:hAnsi="Arial" w:cs="Arial"/>
          <w:sz w:val="32"/>
          <w:szCs w:val="32"/>
        </w:rPr>
        <w:t xml:space="preserve"> is your one-tailed critical t-value.</w:t>
      </w:r>
    </w:p>
    <w:p w14:paraId="5B61BA28" w14:textId="77777777" w:rsidR="00DA677B" w:rsidRPr="00036244" w:rsidRDefault="00DA677B" w:rsidP="00DA677B">
      <w:pPr>
        <w:pStyle w:val="NormalWeb"/>
        <w:shd w:val="clear" w:color="auto" w:fill="FFFFFF"/>
        <w:spacing w:before="0" w:beforeAutospacing="0" w:after="225" w:afterAutospacing="0"/>
        <w:textAlignment w:val="baseline"/>
        <w:rPr>
          <w:rFonts w:ascii="Arial" w:hAnsi="Arial" w:cs="Arial"/>
          <w:sz w:val="32"/>
          <w:szCs w:val="32"/>
        </w:rPr>
      </w:pPr>
      <w:r w:rsidRPr="00036244">
        <w:rPr>
          <w:rFonts w:ascii="Arial" w:hAnsi="Arial" w:cs="Arial"/>
          <w:sz w:val="32"/>
          <w:szCs w:val="32"/>
        </w:rPr>
        <w:lastRenderedPageBreak/>
        <w:t>What this critical value means is that we would expect most values to fall under 1.711. If our calculated t-value (from Step 4) falls within this range, the null hypothesis is likely true.</w:t>
      </w:r>
    </w:p>
    <w:p w14:paraId="6D0FE224" w14:textId="646E45D5" w:rsidR="00DA677B" w:rsidRPr="00036244" w:rsidRDefault="00DA677B" w:rsidP="00DA677B">
      <w:pPr>
        <w:pStyle w:val="NormalWeb"/>
        <w:shd w:val="clear" w:color="auto" w:fill="FFFFFF"/>
        <w:spacing w:before="0" w:beforeAutospacing="0" w:after="0" w:afterAutospacing="0"/>
        <w:textAlignment w:val="baseline"/>
        <w:rPr>
          <w:rFonts w:ascii="Arial" w:hAnsi="Arial" w:cs="Arial"/>
          <w:sz w:val="32"/>
          <w:szCs w:val="32"/>
        </w:rPr>
      </w:pPr>
      <w:r w:rsidRPr="00036244">
        <w:rPr>
          <w:rFonts w:ascii="inherit" w:hAnsi="inherit" w:cs="Arial"/>
          <w:sz w:val="32"/>
          <w:szCs w:val="32"/>
          <w:bdr w:val="none" w:sz="0" w:space="0" w:color="auto" w:frame="1"/>
        </w:rPr>
        <w:t>Step 5: </w:t>
      </w:r>
      <w:r w:rsidRPr="00036244">
        <w:rPr>
          <w:rFonts w:ascii="Arial" w:hAnsi="Arial" w:cs="Arial"/>
          <w:sz w:val="32"/>
          <w:szCs w:val="32"/>
        </w:rPr>
        <w:t>Compare Step 4 to Step 5. The value from Step 4 </w:t>
      </w:r>
      <w:r w:rsidRPr="00036244">
        <w:rPr>
          <w:rStyle w:val="Strong"/>
          <w:rFonts w:ascii="inherit" w:hAnsi="inherit" w:cs="Arial"/>
          <w:sz w:val="32"/>
          <w:szCs w:val="32"/>
          <w:bdr w:val="none" w:sz="0" w:space="0" w:color="auto" w:frame="1"/>
        </w:rPr>
        <w:t>does not</w:t>
      </w:r>
      <w:r w:rsidRPr="00036244">
        <w:rPr>
          <w:rFonts w:ascii="Arial" w:hAnsi="Arial" w:cs="Arial"/>
          <w:sz w:val="32"/>
          <w:szCs w:val="32"/>
        </w:rPr>
        <w:t> fall into the range calculated in Step 5, so we can </w:t>
      </w:r>
      <w:r w:rsidRPr="00036244">
        <w:rPr>
          <w:rFonts w:ascii="inherit" w:hAnsi="inherit" w:cs="Arial"/>
          <w:sz w:val="32"/>
          <w:szCs w:val="32"/>
          <w:bdr w:val="none" w:sz="0" w:space="0" w:color="auto" w:frame="1"/>
        </w:rPr>
        <w:t>reject the null hypothesis</w:t>
      </w:r>
      <w:r w:rsidRPr="00036244">
        <w:rPr>
          <w:rFonts w:ascii="Arial" w:hAnsi="Arial" w:cs="Arial"/>
          <w:sz w:val="32"/>
          <w:szCs w:val="32"/>
        </w:rPr>
        <w:t>. The value of 10 falls into the rejection region (the left tail).</w:t>
      </w:r>
    </w:p>
    <w:p w14:paraId="1563758B" w14:textId="77777777" w:rsidR="00DA677B" w:rsidRPr="00036244" w:rsidRDefault="00DA677B" w:rsidP="00DA677B">
      <w:pPr>
        <w:pStyle w:val="hm"/>
        <w:shd w:val="clear" w:color="auto" w:fill="FFFFFF"/>
        <w:spacing w:before="480" w:beforeAutospacing="0" w:after="0" w:afterAutospacing="0"/>
        <w:rPr>
          <w:rFonts w:asciiTheme="majorHAnsi" w:hAnsiTheme="majorHAnsi" w:cs="Arial"/>
          <w:sz w:val="32"/>
          <w:szCs w:val="32"/>
        </w:rPr>
      </w:pPr>
      <w:proofErr w:type="gramStart"/>
      <w:r w:rsidRPr="00036244">
        <w:rPr>
          <w:rFonts w:asciiTheme="majorHAnsi" w:hAnsiTheme="majorHAnsi" w:cs="Arial"/>
          <w:sz w:val="32"/>
          <w:szCs w:val="32"/>
        </w:rPr>
        <w:t>Example :</w:t>
      </w:r>
      <w:proofErr w:type="gramEnd"/>
      <w:r w:rsidRPr="00036244">
        <w:rPr>
          <w:rFonts w:asciiTheme="majorHAnsi" w:hAnsiTheme="majorHAnsi" w:cs="Arial"/>
          <w:sz w:val="32"/>
          <w:szCs w:val="32"/>
        </w:rPr>
        <w:t xml:space="preserve">- you have 10 ages and you are checking whether avg age is 30 or not. </w:t>
      </w:r>
    </w:p>
    <w:p w14:paraId="23A10FB8" w14:textId="77777777" w:rsidR="00DA677B" w:rsidRPr="00036244" w:rsidRDefault="00DA677B" w:rsidP="00DA677B">
      <w:pPr>
        <w:pStyle w:val="HTMLPreformatted"/>
        <w:rPr>
          <w:rFonts w:asciiTheme="majorHAnsi" w:hAnsiTheme="majorHAnsi" w:cs="Arial"/>
          <w:sz w:val="32"/>
          <w:szCs w:val="32"/>
        </w:rPr>
      </w:pPr>
    </w:p>
    <w:p w14:paraId="74E4BE7D" w14:textId="77777777" w:rsidR="00DA677B" w:rsidRPr="00036244" w:rsidRDefault="00DA677B" w:rsidP="00DA677B">
      <w:pPr>
        <w:pStyle w:val="HTMLPreformatted"/>
        <w:rPr>
          <w:rFonts w:asciiTheme="majorHAnsi" w:hAnsiTheme="majorHAnsi" w:cs="Arial"/>
          <w:sz w:val="32"/>
          <w:szCs w:val="32"/>
        </w:rPr>
      </w:pPr>
      <w:proofErr w:type="spellStart"/>
      <w:proofErr w:type="gramStart"/>
      <w:r w:rsidRPr="00036244">
        <w:rPr>
          <w:rFonts w:asciiTheme="majorHAnsi" w:hAnsiTheme="majorHAnsi" w:cs="Arial"/>
          <w:sz w:val="32"/>
          <w:szCs w:val="32"/>
        </w:rPr>
        <w:t>fromscipy.stats</w:t>
      </w:r>
      <w:proofErr w:type="spellEnd"/>
      <w:proofErr w:type="gramEnd"/>
      <w:r w:rsidRPr="00036244">
        <w:rPr>
          <w:rFonts w:asciiTheme="majorHAnsi" w:hAnsiTheme="majorHAnsi" w:cs="Arial"/>
          <w:sz w:val="32"/>
          <w:szCs w:val="32"/>
        </w:rPr>
        <w:t xml:space="preserve"> import ttest_1samp</w:t>
      </w:r>
      <w:r w:rsidRPr="00036244">
        <w:rPr>
          <w:rFonts w:asciiTheme="majorHAnsi" w:hAnsiTheme="majorHAnsi" w:cs="Arial"/>
          <w:sz w:val="32"/>
          <w:szCs w:val="32"/>
        </w:rPr>
        <w:br/>
        <w:t xml:space="preserve">import </w:t>
      </w:r>
      <w:proofErr w:type="spellStart"/>
      <w:r w:rsidRPr="00036244">
        <w:rPr>
          <w:rFonts w:asciiTheme="majorHAnsi" w:hAnsiTheme="majorHAnsi" w:cs="Arial"/>
          <w:sz w:val="32"/>
          <w:szCs w:val="32"/>
        </w:rPr>
        <w:t>numpy</w:t>
      </w:r>
      <w:proofErr w:type="spellEnd"/>
      <w:r w:rsidRPr="00036244">
        <w:rPr>
          <w:rFonts w:asciiTheme="majorHAnsi" w:hAnsiTheme="majorHAnsi" w:cs="Arial"/>
          <w:sz w:val="32"/>
          <w:szCs w:val="32"/>
        </w:rPr>
        <w:t xml:space="preserve"> as np</w:t>
      </w:r>
    </w:p>
    <w:p w14:paraId="066CA78B" w14:textId="77777777" w:rsidR="00DA677B" w:rsidRPr="00036244" w:rsidRDefault="00DA677B" w:rsidP="00DA677B">
      <w:pPr>
        <w:pStyle w:val="HTMLPreformatted"/>
        <w:rPr>
          <w:rFonts w:asciiTheme="majorHAnsi" w:hAnsiTheme="majorHAnsi" w:cs="Arial"/>
          <w:sz w:val="32"/>
          <w:szCs w:val="32"/>
        </w:rPr>
      </w:pPr>
      <w:r w:rsidRPr="00036244">
        <w:rPr>
          <w:rFonts w:asciiTheme="majorHAnsi" w:hAnsiTheme="majorHAnsi" w:cs="Arial"/>
          <w:sz w:val="32"/>
          <w:szCs w:val="32"/>
        </w:rPr>
        <w:t xml:space="preserve">ages = </w:t>
      </w:r>
      <w:proofErr w:type="spellStart"/>
      <w:proofErr w:type="gramStart"/>
      <w:r w:rsidRPr="00036244">
        <w:rPr>
          <w:rFonts w:asciiTheme="majorHAnsi" w:hAnsiTheme="majorHAnsi" w:cs="Arial"/>
          <w:sz w:val="32"/>
          <w:szCs w:val="32"/>
        </w:rPr>
        <w:t>np.genfromtxt</w:t>
      </w:r>
      <w:proofErr w:type="spellEnd"/>
      <w:proofErr w:type="gramEnd"/>
      <w:r w:rsidRPr="00036244">
        <w:rPr>
          <w:rFonts w:asciiTheme="majorHAnsi" w:hAnsiTheme="majorHAnsi" w:cs="Arial"/>
          <w:sz w:val="32"/>
          <w:szCs w:val="32"/>
        </w:rPr>
        <w:t>(“ages.csv”)</w:t>
      </w:r>
    </w:p>
    <w:p w14:paraId="116422CA" w14:textId="77777777" w:rsidR="00DA677B" w:rsidRPr="00036244" w:rsidRDefault="00DA677B" w:rsidP="00DA677B">
      <w:pPr>
        <w:pStyle w:val="HTMLPreformatted"/>
        <w:rPr>
          <w:rFonts w:asciiTheme="majorHAnsi" w:hAnsiTheme="majorHAnsi" w:cs="Arial"/>
          <w:sz w:val="32"/>
          <w:szCs w:val="32"/>
        </w:rPr>
      </w:pPr>
      <w:r w:rsidRPr="00036244">
        <w:rPr>
          <w:rFonts w:asciiTheme="majorHAnsi" w:hAnsiTheme="majorHAnsi" w:cs="Arial"/>
          <w:sz w:val="32"/>
          <w:szCs w:val="32"/>
        </w:rPr>
        <w:t>print(ages)</w:t>
      </w:r>
    </w:p>
    <w:p w14:paraId="49976810" w14:textId="77777777" w:rsidR="00DA677B" w:rsidRPr="00036244" w:rsidRDefault="00DA677B" w:rsidP="00DA677B">
      <w:pPr>
        <w:pStyle w:val="HTMLPreformatted"/>
        <w:rPr>
          <w:rFonts w:asciiTheme="majorHAnsi" w:hAnsiTheme="majorHAnsi" w:cs="Arial"/>
          <w:sz w:val="32"/>
          <w:szCs w:val="32"/>
        </w:rPr>
      </w:pPr>
      <w:proofErr w:type="spellStart"/>
      <w:r w:rsidRPr="00036244">
        <w:rPr>
          <w:rFonts w:asciiTheme="majorHAnsi" w:hAnsiTheme="majorHAnsi" w:cs="Arial"/>
          <w:sz w:val="32"/>
          <w:szCs w:val="32"/>
        </w:rPr>
        <w:t>ages_mean</w:t>
      </w:r>
      <w:proofErr w:type="spellEnd"/>
      <w:r w:rsidRPr="00036244">
        <w:rPr>
          <w:rFonts w:asciiTheme="majorHAnsi" w:hAnsiTheme="majorHAnsi" w:cs="Arial"/>
          <w:sz w:val="32"/>
          <w:szCs w:val="32"/>
        </w:rPr>
        <w:t xml:space="preserve"> = </w:t>
      </w:r>
      <w:proofErr w:type="spellStart"/>
      <w:proofErr w:type="gramStart"/>
      <w:r w:rsidRPr="00036244">
        <w:rPr>
          <w:rFonts w:asciiTheme="majorHAnsi" w:hAnsiTheme="majorHAnsi" w:cs="Arial"/>
          <w:sz w:val="32"/>
          <w:szCs w:val="32"/>
        </w:rPr>
        <w:t>np.mean</w:t>
      </w:r>
      <w:proofErr w:type="spellEnd"/>
      <w:proofErr w:type="gramEnd"/>
      <w:r w:rsidRPr="00036244">
        <w:rPr>
          <w:rFonts w:asciiTheme="majorHAnsi" w:hAnsiTheme="majorHAnsi" w:cs="Arial"/>
          <w:sz w:val="32"/>
          <w:szCs w:val="32"/>
        </w:rPr>
        <w:t>(ages)</w:t>
      </w:r>
      <w:r w:rsidRPr="00036244">
        <w:rPr>
          <w:rFonts w:asciiTheme="majorHAnsi" w:hAnsiTheme="majorHAnsi" w:cs="Arial"/>
          <w:sz w:val="32"/>
          <w:szCs w:val="32"/>
        </w:rPr>
        <w:br/>
        <w:t>print(</w:t>
      </w:r>
      <w:proofErr w:type="spellStart"/>
      <w:r w:rsidRPr="00036244">
        <w:rPr>
          <w:rFonts w:asciiTheme="majorHAnsi" w:hAnsiTheme="majorHAnsi" w:cs="Arial"/>
          <w:sz w:val="32"/>
          <w:szCs w:val="32"/>
        </w:rPr>
        <w:t>ages_mean</w:t>
      </w:r>
      <w:proofErr w:type="spellEnd"/>
      <w:r w:rsidRPr="00036244">
        <w:rPr>
          <w:rFonts w:asciiTheme="majorHAnsi" w:hAnsiTheme="majorHAnsi" w:cs="Arial"/>
          <w:sz w:val="32"/>
          <w:szCs w:val="32"/>
        </w:rPr>
        <w:t>)</w:t>
      </w:r>
      <w:r w:rsidRPr="00036244">
        <w:rPr>
          <w:rFonts w:asciiTheme="majorHAnsi" w:hAnsiTheme="majorHAnsi" w:cs="Arial"/>
          <w:sz w:val="32"/>
          <w:szCs w:val="32"/>
        </w:rPr>
        <w:br/>
      </w:r>
      <w:proofErr w:type="spellStart"/>
      <w:r w:rsidRPr="00036244">
        <w:rPr>
          <w:rFonts w:asciiTheme="majorHAnsi" w:hAnsiTheme="majorHAnsi" w:cs="Arial"/>
          <w:sz w:val="32"/>
          <w:szCs w:val="32"/>
        </w:rPr>
        <w:t>tset</w:t>
      </w:r>
      <w:proofErr w:type="spellEnd"/>
      <w:r w:rsidRPr="00036244">
        <w:rPr>
          <w:rFonts w:asciiTheme="majorHAnsi" w:hAnsiTheme="majorHAnsi" w:cs="Arial"/>
          <w:sz w:val="32"/>
          <w:szCs w:val="32"/>
        </w:rPr>
        <w:t xml:space="preserve">, </w:t>
      </w:r>
      <w:proofErr w:type="spellStart"/>
      <w:r w:rsidRPr="00036244">
        <w:rPr>
          <w:rFonts w:asciiTheme="majorHAnsi" w:hAnsiTheme="majorHAnsi" w:cs="Arial"/>
          <w:sz w:val="32"/>
          <w:szCs w:val="32"/>
        </w:rPr>
        <w:t>pval</w:t>
      </w:r>
      <w:proofErr w:type="spellEnd"/>
      <w:r w:rsidRPr="00036244">
        <w:rPr>
          <w:rFonts w:asciiTheme="majorHAnsi" w:hAnsiTheme="majorHAnsi" w:cs="Arial"/>
          <w:sz w:val="32"/>
          <w:szCs w:val="32"/>
        </w:rPr>
        <w:t xml:space="preserve"> = ttest_1samp(ages, 30)</w:t>
      </w:r>
    </w:p>
    <w:p w14:paraId="50800EFE" w14:textId="77777777" w:rsidR="00DA677B" w:rsidRPr="00036244" w:rsidRDefault="00DA677B" w:rsidP="00DA677B">
      <w:pPr>
        <w:pStyle w:val="HTMLPreformatted"/>
        <w:rPr>
          <w:rFonts w:asciiTheme="majorHAnsi" w:hAnsiTheme="majorHAnsi" w:cs="Arial"/>
          <w:sz w:val="32"/>
          <w:szCs w:val="32"/>
        </w:rPr>
      </w:pPr>
      <w:r w:rsidRPr="00036244">
        <w:rPr>
          <w:rFonts w:asciiTheme="majorHAnsi" w:hAnsiTheme="majorHAnsi" w:cs="Arial"/>
          <w:sz w:val="32"/>
          <w:szCs w:val="32"/>
        </w:rPr>
        <w:t>print(“p-values</w:t>
      </w:r>
      <w:proofErr w:type="gramStart"/>
      <w:r w:rsidRPr="00036244">
        <w:rPr>
          <w:rFonts w:asciiTheme="majorHAnsi" w:hAnsiTheme="majorHAnsi" w:cs="Arial"/>
          <w:sz w:val="32"/>
          <w:szCs w:val="32"/>
        </w:rPr>
        <w:t>”,</w:t>
      </w:r>
      <w:proofErr w:type="spellStart"/>
      <w:r w:rsidRPr="00036244">
        <w:rPr>
          <w:rFonts w:asciiTheme="majorHAnsi" w:hAnsiTheme="majorHAnsi" w:cs="Arial"/>
          <w:sz w:val="32"/>
          <w:szCs w:val="32"/>
        </w:rPr>
        <w:t>pval</w:t>
      </w:r>
      <w:proofErr w:type="spellEnd"/>
      <w:proofErr w:type="gramEnd"/>
      <w:r w:rsidRPr="00036244">
        <w:rPr>
          <w:rFonts w:asciiTheme="majorHAnsi" w:hAnsiTheme="majorHAnsi" w:cs="Arial"/>
          <w:sz w:val="32"/>
          <w:szCs w:val="32"/>
        </w:rPr>
        <w:t>)</w:t>
      </w:r>
    </w:p>
    <w:p w14:paraId="5BCC16AA" w14:textId="77777777" w:rsidR="00DA677B" w:rsidRPr="00036244" w:rsidRDefault="00DA677B" w:rsidP="00DA677B">
      <w:pPr>
        <w:pStyle w:val="HTMLPreformatted"/>
        <w:rPr>
          <w:rFonts w:asciiTheme="majorHAnsi" w:hAnsiTheme="majorHAnsi" w:cs="Arial"/>
          <w:sz w:val="32"/>
          <w:szCs w:val="32"/>
        </w:rPr>
      </w:pPr>
      <w:proofErr w:type="spellStart"/>
      <w:r w:rsidRPr="00036244">
        <w:rPr>
          <w:rFonts w:asciiTheme="majorHAnsi" w:hAnsiTheme="majorHAnsi" w:cs="Arial"/>
          <w:sz w:val="32"/>
          <w:szCs w:val="32"/>
        </w:rPr>
        <w:t>ifpval</w:t>
      </w:r>
      <w:proofErr w:type="spellEnd"/>
      <w:r w:rsidRPr="00036244">
        <w:rPr>
          <w:rFonts w:asciiTheme="majorHAnsi" w:hAnsiTheme="majorHAnsi" w:cs="Arial"/>
          <w:sz w:val="32"/>
          <w:szCs w:val="32"/>
        </w:rPr>
        <w:t>&lt; 0.05:    # alpha value is 0.05 or 5%</w:t>
      </w:r>
      <w:r w:rsidRPr="00036244">
        <w:rPr>
          <w:rFonts w:asciiTheme="majorHAnsi" w:hAnsiTheme="majorHAnsi" w:cs="Arial"/>
          <w:sz w:val="32"/>
          <w:szCs w:val="32"/>
        </w:rPr>
        <w:br/>
        <w:t xml:space="preserve">   </w:t>
      </w:r>
      <w:proofErr w:type="gramStart"/>
      <w:r w:rsidRPr="00036244">
        <w:rPr>
          <w:rFonts w:asciiTheme="majorHAnsi" w:hAnsiTheme="majorHAnsi" w:cs="Arial"/>
          <w:sz w:val="32"/>
          <w:szCs w:val="32"/>
        </w:rPr>
        <w:t>print(</w:t>
      </w:r>
      <w:proofErr w:type="gramEnd"/>
      <w:r w:rsidRPr="00036244">
        <w:rPr>
          <w:rFonts w:asciiTheme="majorHAnsi" w:hAnsiTheme="majorHAnsi" w:cs="Arial"/>
          <w:sz w:val="32"/>
          <w:szCs w:val="32"/>
        </w:rPr>
        <w:t>" we are rejecting null hypothesis")</w:t>
      </w:r>
      <w:r w:rsidRPr="00036244">
        <w:rPr>
          <w:rFonts w:asciiTheme="majorHAnsi" w:hAnsiTheme="majorHAnsi" w:cs="Arial"/>
          <w:sz w:val="32"/>
          <w:szCs w:val="32"/>
        </w:rPr>
        <w:br/>
        <w:t>else:</w:t>
      </w:r>
      <w:r w:rsidRPr="00036244">
        <w:rPr>
          <w:rFonts w:asciiTheme="majorHAnsi" w:hAnsiTheme="majorHAnsi" w:cs="Arial"/>
          <w:sz w:val="32"/>
          <w:szCs w:val="32"/>
        </w:rPr>
        <w:br/>
        <w:t xml:space="preserve">  print("we are accepting null hypothesis")</w:t>
      </w:r>
    </w:p>
    <w:p w14:paraId="3F8E6348" w14:textId="77777777" w:rsidR="00E2390B" w:rsidRPr="00036244" w:rsidRDefault="00E2390B">
      <w:pPr>
        <w:rPr>
          <w:sz w:val="32"/>
          <w:szCs w:val="32"/>
        </w:rPr>
      </w:pPr>
    </w:p>
    <w:sectPr w:rsidR="00E2390B" w:rsidRPr="00036244" w:rsidSect="0003624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443D0"/>
    <w:multiLevelType w:val="multilevel"/>
    <w:tmpl w:val="6B9EE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FF1ABC"/>
    <w:multiLevelType w:val="multilevel"/>
    <w:tmpl w:val="BC5A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285686"/>
    <w:multiLevelType w:val="multilevel"/>
    <w:tmpl w:val="3C805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4D1217"/>
    <w:multiLevelType w:val="multilevel"/>
    <w:tmpl w:val="7962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EC3F72"/>
    <w:multiLevelType w:val="multilevel"/>
    <w:tmpl w:val="6AACC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zQyM7Y0Nje1sDA3NjVQ0lEKTi0uzszPAykwrAUAZuBygCwAAAA="/>
  </w:docVars>
  <w:rsids>
    <w:rsidRoot w:val="00DA677B"/>
    <w:rsid w:val="00036244"/>
    <w:rsid w:val="00DA677B"/>
    <w:rsid w:val="00E23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A8E70"/>
  <w15:docId w15:val="{B6D5B0EF-7FCE-4F39-9BF9-1EB7EBB15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77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DA677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A677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DA677B"/>
    <w:pPr>
      <w:spacing w:before="100" w:beforeAutospacing="1" w:after="100" w:afterAutospacing="1"/>
    </w:pPr>
  </w:style>
  <w:style w:type="character" w:styleId="Hyperlink">
    <w:name w:val="Hyperlink"/>
    <w:basedOn w:val="DefaultParagraphFont"/>
    <w:uiPriority w:val="99"/>
    <w:semiHidden/>
    <w:unhideWhenUsed/>
    <w:rsid w:val="00DA677B"/>
    <w:rPr>
      <w:color w:val="0000FF"/>
      <w:u w:val="single"/>
    </w:rPr>
  </w:style>
  <w:style w:type="paragraph" w:customStyle="1" w:styleId="hm">
    <w:name w:val="hm"/>
    <w:basedOn w:val="Normal"/>
    <w:rsid w:val="00DA677B"/>
    <w:pPr>
      <w:spacing w:before="100" w:beforeAutospacing="1" w:after="100" w:afterAutospacing="1"/>
    </w:pPr>
  </w:style>
  <w:style w:type="character" w:styleId="Strong">
    <w:name w:val="Strong"/>
    <w:basedOn w:val="DefaultParagraphFont"/>
    <w:uiPriority w:val="22"/>
    <w:qFormat/>
    <w:rsid w:val="00DA677B"/>
    <w:rPr>
      <w:b/>
      <w:bCs/>
    </w:rPr>
  </w:style>
  <w:style w:type="paragraph" w:styleId="HTMLPreformatted">
    <w:name w:val="HTML Preformatted"/>
    <w:basedOn w:val="Normal"/>
    <w:link w:val="HTMLPreformattedChar"/>
    <w:uiPriority w:val="99"/>
    <w:semiHidden/>
    <w:unhideWhenUsed/>
    <w:rsid w:val="00DA6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A677B"/>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DA677B"/>
    <w:rPr>
      <w:rFonts w:ascii="Tahoma" w:hAnsi="Tahoma" w:cs="Tahoma"/>
      <w:sz w:val="16"/>
      <w:szCs w:val="16"/>
    </w:rPr>
  </w:style>
  <w:style w:type="character" w:customStyle="1" w:styleId="BalloonTextChar">
    <w:name w:val="Balloon Text Char"/>
    <w:basedOn w:val="DefaultParagraphFont"/>
    <w:link w:val="BalloonText"/>
    <w:uiPriority w:val="99"/>
    <w:semiHidden/>
    <w:rsid w:val="00DA677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statisticshowto.com/probability-and-statistics/t-distribution/t-score-formula/"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investopedia.com/terms/h/hypothesistesting.as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investopedia.com/terms/v/variance.asp" TargetMode="External"/><Relationship Id="rId5" Type="http://schemas.openxmlformats.org/officeDocument/2006/relationships/image" Target="media/image1.png"/><Relationship Id="rId15" Type="http://schemas.openxmlformats.org/officeDocument/2006/relationships/image" Target="media/image7.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a8h2w5y7.rocketcdn.me/wp-content/uploads/2015/09/t-score.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998</Words>
  <Characters>5692</Characters>
  <Application>Microsoft Office Word</Application>
  <DocSecurity>0</DocSecurity>
  <Lines>47</Lines>
  <Paragraphs>13</Paragraphs>
  <ScaleCrop>false</ScaleCrop>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ATG-Training</cp:lastModifiedBy>
  <cp:revision>2</cp:revision>
  <dcterms:created xsi:type="dcterms:W3CDTF">2020-04-20T02:53:00Z</dcterms:created>
  <dcterms:modified xsi:type="dcterms:W3CDTF">2021-10-21T04:34:00Z</dcterms:modified>
</cp:coreProperties>
</file>